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8A87" w14:textId="406562EA" w:rsidR="00201D28" w:rsidRPr="00EF133F" w:rsidRDefault="00201D28" w:rsidP="00EF133F">
      <w:pPr>
        <w:pStyle w:val="Title"/>
        <w:jc w:val="center"/>
        <w:rPr>
          <w:sz w:val="48"/>
          <w:szCs w:val="48"/>
        </w:rPr>
      </w:pPr>
      <w:r w:rsidRPr="00EF133F">
        <w:rPr>
          <w:sz w:val="48"/>
          <w:szCs w:val="48"/>
        </w:rPr>
        <w:t>COLLEGE BOUND ST. LOUIS</w:t>
      </w:r>
    </w:p>
    <w:p w14:paraId="59331E12" w14:textId="343D547C" w:rsidR="00201D28" w:rsidRPr="00E74F42" w:rsidRDefault="00E74F42" w:rsidP="00E74F42">
      <w:pPr>
        <w:pStyle w:val="Title"/>
        <w:jc w:val="center"/>
        <w:rPr>
          <w:sz w:val="48"/>
          <w:szCs w:val="48"/>
        </w:rPr>
      </w:pPr>
      <w:r>
        <w:rPr>
          <w:sz w:val="48"/>
          <w:szCs w:val="48"/>
        </w:rPr>
        <w:t>STAFF</w:t>
      </w:r>
      <w:r w:rsidR="00201D28" w:rsidRPr="00EF133F">
        <w:rPr>
          <w:sz w:val="48"/>
          <w:szCs w:val="48"/>
        </w:rPr>
        <w:t xml:space="preserve"> POSITION DESCRIPTION</w:t>
      </w:r>
      <w:r w:rsidR="00BB50AF">
        <w:rPr>
          <w:rFonts w:cs="Calibri"/>
          <w:b/>
          <w:bCs/>
          <w:sz w:val="23"/>
          <w:szCs w:val="23"/>
        </w:rPr>
        <w:br w:type="textWrapping" w:clear="all"/>
      </w:r>
    </w:p>
    <w:p w14:paraId="663509FF" w14:textId="77A9220B" w:rsidR="00EF133F" w:rsidRDefault="00EF133F" w:rsidP="00EF133F">
      <w:pPr>
        <w:jc w:val="center"/>
        <w:rPr>
          <w:rFonts w:cs="Calibri"/>
          <w:b/>
          <w:bCs/>
          <w:sz w:val="23"/>
          <w:szCs w:val="23"/>
        </w:rPr>
      </w:pPr>
      <w:r>
        <w:rPr>
          <w:rFonts w:cs="Calibri"/>
          <w:b/>
          <w:bCs/>
          <w:noProof/>
          <w:sz w:val="23"/>
          <w:szCs w:val="23"/>
        </w:rPr>
        <mc:AlternateContent>
          <mc:Choice Requires="wps">
            <w:drawing>
              <wp:anchor distT="0" distB="0" distL="114300" distR="114300" simplePos="0" relativeHeight="251659264" behindDoc="0" locked="0" layoutInCell="1" allowOverlap="1" wp14:anchorId="331E35D8" wp14:editId="208F5D03">
                <wp:simplePos x="0" y="0"/>
                <wp:positionH relativeFrom="column">
                  <wp:posOffset>-38911</wp:posOffset>
                </wp:positionH>
                <wp:positionV relativeFrom="paragraph">
                  <wp:posOffset>51124</wp:posOffset>
                </wp:positionV>
                <wp:extent cx="6128426" cy="9728"/>
                <wp:effectExtent l="0" t="0" r="24765" b="28575"/>
                <wp:wrapNone/>
                <wp:docPr id="7" name="Straight Connector 7"/>
                <wp:cNvGraphicFramePr/>
                <a:graphic xmlns:a="http://schemas.openxmlformats.org/drawingml/2006/main">
                  <a:graphicData uri="http://schemas.microsoft.com/office/word/2010/wordprocessingShape">
                    <wps:wsp>
                      <wps:cNvCnPr/>
                      <wps:spPr>
                        <a:xfrm flipV="1">
                          <a:off x="0" y="0"/>
                          <a:ext cx="6128426"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54AC0"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05pt" to="47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" strokecolor="#94b64e [3044]"/>
            </w:pict>
          </mc:Fallback>
        </mc:AlternateContent>
      </w:r>
    </w:p>
    <w:p w14:paraId="2D508907" w14:textId="4505E277" w:rsidR="00EF133F" w:rsidRPr="00DD331A" w:rsidRDefault="00201D28" w:rsidP="00DD331A">
      <w:pPr>
        <w:pStyle w:val="Heading2"/>
        <w:spacing w:after="240"/>
        <w:jc w:val="center"/>
        <w:rPr>
          <w:sz w:val="40"/>
          <w:szCs w:val="40"/>
        </w:rPr>
      </w:pPr>
      <w:r w:rsidRPr="00DD331A">
        <w:rPr>
          <w:sz w:val="40"/>
          <w:szCs w:val="40"/>
        </w:rPr>
        <w:t xml:space="preserve">Position </w:t>
      </w:r>
      <w:r w:rsidR="009D2498">
        <w:rPr>
          <w:sz w:val="40"/>
          <w:szCs w:val="40"/>
        </w:rPr>
        <w:t>t</w:t>
      </w:r>
      <w:r w:rsidRPr="00DD331A">
        <w:rPr>
          <w:sz w:val="40"/>
          <w:szCs w:val="40"/>
        </w:rPr>
        <w:t>itle:</w:t>
      </w:r>
    </w:p>
    <w:sdt>
      <w:sdtPr>
        <w:rPr>
          <w:sz w:val="28"/>
          <w:szCs w:val="28"/>
        </w:rPr>
        <w:id w:val="-1551063967"/>
        <w:placeholder>
          <w:docPart w:val="DefaultPlaceholder_-1854013440"/>
        </w:placeholder>
      </w:sdtPr>
      <w:sdtEndPr/>
      <w:sdtContent>
        <w:p w14:paraId="65E4F6C1" w14:textId="26EEF096" w:rsidR="00EF133F" w:rsidRPr="00EF133F" w:rsidRDefault="001421FF" w:rsidP="009D2498">
          <w:pPr>
            <w:jc w:val="center"/>
            <w:rPr>
              <w:sz w:val="28"/>
              <w:szCs w:val="28"/>
            </w:rPr>
          </w:pPr>
          <w:r>
            <w:rPr>
              <w:sz w:val="28"/>
              <w:szCs w:val="28"/>
            </w:rPr>
            <w:t>Office Manager &amp; Human Resources Coordinator</w:t>
          </w:r>
        </w:p>
      </w:sdtContent>
    </w:sdt>
    <w:p w14:paraId="1E0616E6" w14:textId="31A70D58" w:rsidR="00EF133F" w:rsidRPr="00DD331A" w:rsidRDefault="009D2498" w:rsidP="00DD331A">
      <w:pPr>
        <w:pStyle w:val="Heading2"/>
        <w:spacing w:before="120" w:after="240"/>
        <w:jc w:val="center"/>
        <w:rPr>
          <w:sz w:val="40"/>
          <w:szCs w:val="40"/>
        </w:rPr>
      </w:pPr>
      <w:r>
        <w:rPr>
          <w:sz w:val="40"/>
          <w:szCs w:val="40"/>
        </w:rPr>
        <w:t>Reports to</w:t>
      </w:r>
      <w:r w:rsidR="003054C3" w:rsidRPr="00DD331A">
        <w:rPr>
          <w:sz w:val="40"/>
          <w:szCs w:val="40"/>
        </w:rPr>
        <w:t>:</w:t>
      </w:r>
    </w:p>
    <w:sdt>
      <w:sdtPr>
        <w:rPr>
          <w:rFonts w:asciiTheme="minorHAnsi" w:hAnsiTheme="minorHAnsi" w:cs="Calibri"/>
          <w:b/>
          <w:sz w:val="23"/>
          <w:szCs w:val="23"/>
        </w:rPr>
        <w:id w:val="-920707820"/>
        <w:placeholder>
          <w:docPart w:val="DefaultPlaceholder_-1854013440"/>
        </w:placeholder>
      </w:sdtPr>
      <w:sdtEndPr/>
      <w:sdtContent>
        <w:p w14:paraId="32994BFF" w14:textId="64E0B9AC" w:rsidR="003054C3" w:rsidRPr="00FA1F0F" w:rsidRDefault="001421FF" w:rsidP="00EF133F">
          <w:pPr>
            <w:pStyle w:val="BodyText"/>
            <w:ind w:right="-180"/>
            <w:jc w:val="center"/>
            <w:rPr>
              <w:rFonts w:asciiTheme="minorHAnsi" w:hAnsiTheme="minorHAnsi" w:cs="Calibri"/>
              <w:b/>
              <w:sz w:val="23"/>
              <w:szCs w:val="23"/>
            </w:rPr>
          </w:pPr>
          <w:r>
            <w:rPr>
              <w:rFonts w:asciiTheme="minorHAnsi" w:hAnsiTheme="minorHAnsi" w:cs="Calibri"/>
              <w:bCs/>
              <w:sz w:val="28"/>
              <w:szCs w:val="28"/>
            </w:rPr>
            <w:t>Human Resources &amp; Payroll Director</w:t>
          </w:r>
        </w:p>
      </w:sdtContent>
    </w:sdt>
    <w:p w14:paraId="674FA2B8" w14:textId="1A4020A9" w:rsidR="00EF133F" w:rsidRDefault="009D2498" w:rsidP="00EF133F">
      <w:pPr>
        <w:pStyle w:val="Heading3"/>
        <w:jc w:val="center"/>
        <w:rPr>
          <w:color w:val="76923C" w:themeColor="accent1" w:themeShade="BF"/>
          <w:sz w:val="40"/>
          <w:szCs w:val="40"/>
        </w:rPr>
      </w:pPr>
      <w:r>
        <w:rPr>
          <w:color w:val="76923C" w:themeColor="accent1" w:themeShade="BF"/>
          <w:sz w:val="40"/>
          <w:szCs w:val="40"/>
        </w:rPr>
        <w:t>Status:</w:t>
      </w:r>
    </w:p>
    <w:p w14:paraId="590C55F4" w14:textId="6E82642B" w:rsidR="009D2498" w:rsidRPr="009D2498" w:rsidRDefault="009D2498" w:rsidP="009D2498">
      <w:pPr>
        <w:jc w:val="center"/>
        <w:rPr>
          <w:sz w:val="28"/>
          <w:szCs w:val="28"/>
        </w:rPr>
      </w:pPr>
      <w:r w:rsidRPr="009D2498">
        <w:rPr>
          <w:sz w:val="28"/>
          <w:szCs w:val="28"/>
        </w:rPr>
        <w:t>Full-time, exempt</w:t>
      </w:r>
    </w:p>
    <w:p w14:paraId="758FE44E" w14:textId="327E990E" w:rsidR="009D2498" w:rsidRPr="00DD331A" w:rsidRDefault="009D2498" w:rsidP="009D2498">
      <w:pPr>
        <w:pStyle w:val="Heading2"/>
        <w:spacing w:before="120" w:after="240"/>
        <w:jc w:val="center"/>
        <w:rPr>
          <w:sz w:val="40"/>
          <w:szCs w:val="40"/>
        </w:rPr>
      </w:pPr>
      <w:r>
        <w:rPr>
          <w:sz w:val="40"/>
          <w:szCs w:val="40"/>
        </w:rPr>
        <w:t>Salary range</w:t>
      </w:r>
      <w:r w:rsidRPr="00DD331A">
        <w:rPr>
          <w:sz w:val="40"/>
          <w:szCs w:val="40"/>
        </w:rPr>
        <w:t>:</w:t>
      </w:r>
    </w:p>
    <w:p w14:paraId="1B49BD95" w14:textId="3F81BA97" w:rsidR="009D2498" w:rsidRPr="009D2498" w:rsidRDefault="009D2498" w:rsidP="009D2498">
      <w:pPr>
        <w:jc w:val="center"/>
        <w:rPr>
          <w:sz w:val="28"/>
          <w:szCs w:val="28"/>
        </w:rPr>
      </w:pPr>
      <w:r w:rsidRPr="009D2498">
        <w:rPr>
          <w:sz w:val="28"/>
          <w:szCs w:val="28"/>
        </w:rPr>
        <w:t>$</w:t>
      </w:r>
      <w:r w:rsidR="001421FF">
        <w:rPr>
          <w:sz w:val="28"/>
          <w:szCs w:val="28"/>
        </w:rPr>
        <w:t>36,000 - $46,000</w:t>
      </w:r>
    </w:p>
    <w:p w14:paraId="464B81D7" w14:textId="6FA6A688" w:rsidR="00EF133F" w:rsidRPr="00DD331A" w:rsidRDefault="00EF133F" w:rsidP="00DD331A">
      <w:pPr>
        <w:pStyle w:val="Heading2"/>
        <w:spacing w:after="240"/>
        <w:jc w:val="center"/>
        <w:rPr>
          <w:sz w:val="40"/>
          <w:szCs w:val="40"/>
        </w:rPr>
      </w:pPr>
      <w:r w:rsidRPr="00DD331A">
        <w:rPr>
          <w:sz w:val="40"/>
          <w:szCs w:val="40"/>
        </w:rPr>
        <w:t>Site Summary:</w:t>
      </w:r>
    </w:p>
    <w:p w14:paraId="636E52D0" w14:textId="15D163C9" w:rsidR="00201D28" w:rsidRPr="00DD331A" w:rsidRDefault="009D2498" w:rsidP="00EF133F">
      <w:pPr>
        <w:jc w:val="both"/>
        <w:rPr>
          <w:rFonts w:ascii="Calibri" w:hAnsi="Calibri"/>
          <w:color w:val="000000"/>
          <w:sz w:val="24"/>
          <w:szCs w:val="24"/>
        </w:rPr>
      </w:pPr>
      <w:r>
        <w:rPr>
          <w:rFonts w:ascii="Calibri" w:hAnsi="Calibri"/>
          <w:color w:val="000000"/>
          <w:sz w:val="24"/>
          <w:szCs w:val="24"/>
        </w:rPr>
        <w:t xml:space="preserve">At College Bound we believe that one adult with a college degree can change the cycle of poverty in a family forever. We exist to disrupt a reality in which only 7-9% of low-income students are obtaining baccalaureate degrees. By 2026, College Bound will be a national leader for baccalaureate completion rates with manageable student debt. </w:t>
      </w:r>
      <w:r w:rsidR="00DD331A" w:rsidRPr="00DD331A">
        <w:rPr>
          <w:sz w:val="24"/>
          <w:szCs w:val="24"/>
        </w:rPr>
        <w:t xml:space="preserve"> </w:t>
      </w:r>
      <w:r w:rsidR="00201D28" w:rsidRPr="00DD331A">
        <w:rPr>
          <w:rFonts w:cs="Calibri"/>
          <w:b/>
          <w:sz w:val="24"/>
          <w:szCs w:val="24"/>
        </w:rPr>
        <w:t>Since our founding in 2006, we have succeeded in helping 99.9% of our graduating high school seniors earn admission to a four-year college</w:t>
      </w:r>
      <w:r w:rsidR="005F3AB3" w:rsidRPr="00DD331A">
        <w:rPr>
          <w:rFonts w:cs="Calibri"/>
          <w:b/>
          <w:sz w:val="24"/>
          <w:szCs w:val="24"/>
        </w:rPr>
        <w:t xml:space="preserve">, </w:t>
      </w:r>
      <w:r w:rsidR="00201D28" w:rsidRPr="00DD331A">
        <w:rPr>
          <w:rFonts w:cs="Calibri"/>
          <w:b/>
          <w:sz w:val="24"/>
          <w:szCs w:val="24"/>
        </w:rPr>
        <w:t xml:space="preserve">and graduate at </w:t>
      </w:r>
      <w:r w:rsidR="005F3AB3" w:rsidRPr="00DD331A">
        <w:rPr>
          <w:rFonts w:cs="Calibri"/>
          <w:b/>
          <w:sz w:val="24"/>
          <w:szCs w:val="24"/>
        </w:rPr>
        <w:t>five</w:t>
      </w:r>
      <w:r w:rsidR="00201D28" w:rsidRPr="00DD331A">
        <w:rPr>
          <w:rFonts w:cs="Calibri"/>
          <w:b/>
          <w:sz w:val="24"/>
          <w:szCs w:val="24"/>
        </w:rPr>
        <w:t xml:space="preserve"> times the rate of their peers! </w:t>
      </w:r>
      <w:r w:rsidR="00201D28" w:rsidRPr="00DD331A">
        <w:rPr>
          <w:rFonts w:ascii="Calibri" w:hAnsi="Calibri"/>
          <w:sz w:val="24"/>
          <w:szCs w:val="24"/>
        </w:rPr>
        <w:t xml:space="preserve">To learn more, visit: </w:t>
      </w:r>
      <w:hyperlink r:id="rId8" w:history="1">
        <w:r w:rsidR="00201D28" w:rsidRPr="00DD331A">
          <w:rPr>
            <w:rStyle w:val="Hyperlink"/>
            <w:rFonts w:ascii="Calibri" w:hAnsi="Calibri"/>
            <w:sz w:val="24"/>
            <w:szCs w:val="24"/>
          </w:rPr>
          <w:t>www.collegeboundstl.org</w:t>
        </w:r>
      </w:hyperlink>
    </w:p>
    <w:p w14:paraId="36655FE6" w14:textId="1CDEA127" w:rsidR="00EF133F" w:rsidRPr="00FA1F0F" w:rsidRDefault="00EF133F" w:rsidP="00DD331A">
      <w:pPr>
        <w:rPr>
          <w:rFonts w:cs="Calibri"/>
          <w:sz w:val="23"/>
          <w:szCs w:val="23"/>
        </w:rPr>
      </w:pPr>
      <w:r>
        <w:rPr>
          <w:rFonts w:cs="Calibri"/>
          <w:sz w:val="23"/>
          <w:szCs w:val="23"/>
        </w:rPr>
        <w:br w:type="page"/>
      </w:r>
    </w:p>
    <w:p w14:paraId="35878E03" w14:textId="6EDFFF34" w:rsidR="00201D28" w:rsidRDefault="00201D28" w:rsidP="00DD331A">
      <w:pPr>
        <w:pStyle w:val="Heading2"/>
        <w:spacing w:after="240"/>
        <w:jc w:val="center"/>
        <w:rPr>
          <w:sz w:val="40"/>
          <w:szCs w:val="40"/>
        </w:rPr>
      </w:pPr>
      <w:r w:rsidRPr="00DD331A">
        <w:rPr>
          <w:sz w:val="40"/>
          <w:szCs w:val="40"/>
        </w:rPr>
        <w:lastRenderedPageBreak/>
        <w:t>Position Summary</w:t>
      </w:r>
    </w:p>
    <w:p w14:paraId="224E719E" w14:textId="0EA0FFD6" w:rsidR="001421FF" w:rsidRPr="001421FF" w:rsidRDefault="001421FF" w:rsidP="001421FF">
      <w:r>
        <w:t xml:space="preserve">The Office and Human Resources (OHR) Coordinator will work closely with the Human Resources and Payroll Director (HRPD) to execute operations and human resources responsibilities that include, but are not limited to, office policy creation and procedure regulation that are top notch. The OHR is responsible for consistently delivering results that contribute to the mission and overall success of College Bound by accomplishing performance objectives covering the front desk and is the lead front desk support for the Management/Administrative team. The OHR serves as the lead point person for front desk administrative and technology systems initiatives. </w:t>
      </w:r>
    </w:p>
    <w:p w14:paraId="0A1D73A0" w14:textId="77777777" w:rsidR="009B0244" w:rsidRDefault="009B0244" w:rsidP="00201D28">
      <w:pPr>
        <w:rPr>
          <w:rFonts w:cs="Calibri"/>
          <w:sz w:val="23"/>
          <w:szCs w:val="23"/>
        </w:rPr>
      </w:pPr>
    </w:p>
    <w:p w14:paraId="3F65D170" w14:textId="6854AADD" w:rsidR="009B0244" w:rsidRDefault="009B0244" w:rsidP="0000486F">
      <w:pPr>
        <w:pStyle w:val="Heading3"/>
      </w:pPr>
      <w:r w:rsidRPr="00DD331A">
        <w:t>Primary Responsibilities</w:t>
      </w:r>
    </w:p>
    <w:p w14:paraId="4E353F3D" w14:textId="77777777" w:rsidR="00EB736A" w:rsidRPr="00EB736A" w:rsidRDefault="00EB736A" w:rsidP="00EB736A">
      <w:pPr>
        <w:rPr>
          <w:rFonts w:ascii="Calibri" w:hAnsi="Calibri" w:cs="Calibri"/>
          <w:i/>
          <w:sz w:val="22"/>
          <w:szCs w:val="22"/>
        </w:rPr>
      </w:pPr>
      <w:r w:rsidRPr="00EB736A">
        <w:rPr>
          <w:rFonts w:ascii="Calibri" w:hAnsi="Calibri" w:cs="Calibri"/>
          <w:i/>
          <w:sz w:val="22"/>
          <w:szCs w:val="22"/>
        </w:rPr>
        <w:t>Facilities Management</w:t>
      </w:r>
    </w:p>
    <w:p w14:paraId="6BC7E126" w14:textId="77777777" w:rsidR="00EB736A" w:rsidRPr="00EB736A" w:rsidRDefault="00EB736A" w:rsidP="00EB736A">
      <w:pPr>
        <w:numPr>
          <w:ilvl w:val="0"/>
          <w:numId w:val="14"/>
        </w:numPr>
        <w:spacing w:after="200" w:line="240" w:lineRule="auto"/>
        <w:contextualSpacing/>
        <w:rPr>
          <w:rStyle w:val="Strong"/>
          <w:rFonts w:ascii="Calibri" w:hAnsi="Calibri" w:cs="Calibri"/>
          <w:bCs w:val="0"/>
          <w:sz w:val="22"/>
          <w:szCs w:val="22"/>
        </w:rPr>
      </w:pPr>
      <w:r w:rsidRPr="00EB736A">
        <w:rPr>
          <w:rStyle w:val="Strong"/>
          <w:rFonts w:ascii="Calibri" w:hAnsi="Calibri" w:cs="Calibri"/>
          <w:b w:val="0"/>
          <w:bCs w:val="0"/>
          <w:sz w:val="22"/>
          <w:szCs w:val="22"/>
        </w:rPr>
        <w:t xml:space="preserve">Greet and welcome all visitors to College Bound facilities in-person and via phone by showcasing radical hospitality and effectively directing people to the proper places they need to be and the proper people they need to see. </w:t>
      </w:r>
    </w:p>
    <w:p w14:paraId="6E154E69"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Style w:val="Strong"/>
          <w:rFonts w:ascii="Calibri" w:hAnsi="Calibri" w:cs="Calibri"/>
          <w:b w:val="0"/>
          <w:sz w:val="22"/>
          <w:szCs w:val="22"/>
        </w:rPr>
        <w:t xml:space="preserve">Prepare meeting spaces for staff, student and family events and activities and ensure furniture, facilities and parking lots are properly maintained by staff, </w:t>
      </w:r>
      <w:proofErr w:type="gramStart"/>
      <w:r w:rsidRPr="00EB736A">
        <w:rPr>
          <w:rStyle w:val="Strong"/>
          <w:rFonts w:ascii="Calibri" w:hAnsi="Calibri" w:cs="Calibri"/>
          <w:b w:val="0"/>
          <w:sz w:val="22"/>
          <w:szCs w:val="22"/>
        </w:rPr>
        <w:t>students</w:t>
      </w:r>
      <w:proofErr w:type="gramEnd"/>
      <w:r w:rsidRPr="00EB736A">
        <w:rPr>
          <w:rStyle w:val="Strong"/>
          <w:rFonts w:ascii="Calibri" w:hAnsi="Calibri" w:cs="Calibri"/>
          <w:b w:val="0"/>
          <w:sz w:val="22"/>
          <w:szCs w:val="22"/>
        </w:rPr>
        <w:t xml:space="preserve"> and families with an eye towards </w:t>
      </w:r>
      <w:r w:rsidRPr="00EB736A">
        <w:rPr>
          <w:rFonts w:ascii="Calibri" w:hAnsi="Calibri" w:cs="Calibri"/>
          <w:sz w:val="22"/>
          <w:szCs w:val="22"/>
        </w:rPr>
        <w:t>continuous improvement and excellence.</w:t>
      </w:r>
    </w:p>
    <w:p w14:paraId="426E09A8"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Ensure that all work is carried out in compliance with company safety and operational standards.</w:t>
      </w:r>
    </w:p>
    <w:p w14:paraId="12754115"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 xml:space="preserve">Help to create a culture of safety and service from the ground up and ensure compliance to the workplace safety standards, policies, and procedures </w:t>
      </w:r>
      <w:proofErr w:type="gramStart"/>
      <w:r w:rsidRPr="00EB736A">
        <w:rPr>
          <w:rFonts w:ascii="Calibri" w:hAnsi="Calibri" w:cs="Calibri"/>
          <w:sz w:val="22"/>
          <w:szCs w:val="22"/>
        </w:rPr>
        <w:t>at all times</w:t>
      </w:r>
      <w:proofErr w:type="gramEnd"/>
      <w:r w:rsidRPr="00EB736A">
        <w:rPr>
          <w:rFonts w:ascii="Calibri" w:hAnsi="Calibri" w:cs="Calibri"/>
          <w:sz w:val="22"/>
          <w:szCs w:val="22"/>
        </w:rPr>
        <w:t>.</w:t>
      </w:r>
    </w:p>
    <w:p w14:paraId="374E8E4F" w14:textId="77777777" w:rsidR="00EB736A" w:rsidRPr="00EB736A" w:rsidRDefault="00EB736A" w:rsidP="00EB736A">
      <w:pPr>
        <w:numPr>
          <w:ilvl w:val="0"/>
          <w:numId w:val="14"/>
        </w:numPr>
        <w:shd w:val="clear" w:color="auto" w:fill="FFFFFF"/>
        <w:spacing w:before="100" w:beforeAutospacing="1" w:after="100" w:afterAutospacing="1" w:line="240" w:lineRule="auto"/>
        <w:rPr>
          <w:rFonts w:ascii="Calibri" w:hAnsi="Calibri" w:cs="Calibri"/>
          <w:color w:val="000000"/>
          <w:sz w:val="22"/>
          <w:szCs w:val="22"/>
        </w:rPr>
      </w:pPr>
      <w:r w:rsidRPr="00EB736A">
        <w:rPr>
          <w:rFonts w:ascii="Calibri" w:hAnsi="Calibri" w:cs="Calibri"/>
          <w:color w:val="000000"/>
          <w:sz w:val="22"/>
          <w:szCs w:val="22"/>
        </w:rPr>
        <w:t>Effectively represent the organization to a diverse workforce and nurture a culture of safety, responsibility, and accountability among all subordinate staff.</w:t>
      </w:r>
    </w:p>
    <w:p w14:paraId="5BB631B5"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Ensure that operational resources, including equipment and human talent, are properly allocated in relation to daily operational needs.</w:t>
      </w:r>
    </w:p>
    <w:p w14:paraId="779DD1C1"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 xml:space="preserve">Manage all IT, facilities, </w:t>
      </w:r>
      <w:proofErr w:type="gramStart"/>
      <w:r w:rsidRPr="00EB736A">
        <w:rPr>
          <w:rFonts w:ascii="Calibri" w:hAnsi="Calibri" w:cs="Calibri"/>
          <w:sz w:val="22"/>
          <w:szCs w:val="22"/>
        </w:rPr>
        <w:t>maintenance</w:t>
      </w:r>
      <w:proofErr w:type="gramEnd"/>
      <w:r w:rsidRPr="00EB736A">
        <w:rPr>
          <w:rFonts w:ascii="Calibri" w:hAnsi="Calibri" w:cs="Calibri"/>
          <w:sz w:val="22"/>
          <w:szCs w:val="22"/>
        </w:rPr>
        <w:t xml:space="preserve"> and liability insurance contracts by serving as the main point of contact to all vendors; annually review contracts, service performance, costs effectiveness and recommend new contracts and vendors as appropriate to the </w:t>
      </w:r>
    </w:p>
    <w:p w14:paraId="7C84D39E"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Ensure building access (inside and outside) policy and procedures are followed properly by staff.</w:t>
      </w:r>
    </w:p>
    <w:p w14:paraId="0EB75401" w14:textId="77777777" w:rsidR="00EB736A" w:rsidRPr="00EB736A" w:rsidRDefault="00EB736A" w:rsidP="00EB736A">
      <w:pPr>
        <w:numPr>
          <w:ilvl w:val="0"/>
          <w:numId w:val="14"/>
        </w:numPr>
        <w:spacing w:after="0" w:line="240" w:lineRule="auto"/>
        <w:rPr>
          <w:rFonts w:ascii="Calibri" w:hAnsi="Calibri" w:cs="Calibri"/>
          <w:sz w:val="22"/>
          <w:szCs w:val="22"/>
        </w:rPr>
      </w:pPr>
      <w:r w:rsidRPr="00EB736A">
        <w:rPr>
          <w:rFonts w:ascii="Calibri" w:hAnsi="Calibri" w:cs="Calibri"/>
          <w:sz w:val="22"/>
          <w:szCs w:val="22"/>
        </w:rPr>
        <w:t>Maintain cleaning schedule of building so all staff participate in custodial duties.</w:t>
      </w:r>
    </w:p>
    <w:p w14:paraId="2A1E6ABA" w14:textId="77777777" w:rsidR="00EB736A" w:rsidRPr="00EB736A" w:rsidRDefault="00EB736A" w:rsidP="00EB736A">
      <w:pPr>
        <w:numPr>
          <w:ilvl w:val="0"/>
          <w:numId w:val="14"/>
        </w:numPr>
        <w:spacing w:after="0" w:line="240" w:lineRule="auto"/>
        <w:rPr>
          <w:rStyle w:val="Strong"/>
          <w:rFonts w:ascii="Calibri" w:hAnsi="Calibri" w:cs="Calibri"/>
          <w:b w:val="0"/>
          <w:bCs w:val="0"/>
          <w:sz w:val="22"/>
          <w:szCs w:val="22"/>
        </w:rPr>
      </w:pPr>
      <w:r w:rsidRPr="00EB736A">
        <w:rPr>
          <w:rStyle w:val="Strong"/>
          <w:rFonts w:ascii="Calibri" w:hAnsi="Calibri" w:cs="Calibri"/>
          <w:b w:val="0"/>
          <w:bCs w:val="0"/>
          <w:sz w:val="22"/>
          <w:szCs w:val="22"/>
        </w:rPr>
        <w:t>Create and develop an operations manual that allows College Bound to operate in the most effective and efficient manner in accordance with industry best-practices and standards.</w:t>
      </w:r>
    </w:p>
    <w:p w14:paraId="6BF13C88" w14:textId="77777777" w:rsidR="00EB736A" w:rsidRPr="00EB736A" w:rsidRDefault="00EB736A" w:rsidP="00EB736A">
      <w:pPr>
        <w:numPr>
          <w:ilvl w:val="0"/>
          <w:numId w:val="14"/>
        </w:numPr>
        <w:spacing w:after="200" w:line="240" w:lineRule="auto"/>
        <w:contextualSpacing/>
        <w:rPr>
          <w:rFonts w:ascii="Calibri" w:hAnsi="Calibri" w:cs="Calibri"/>
          <w:bCs/>
          <w:sz w:val="22"/>
          <w:szCs w:val="22"/>
        </w:rPr>
      </w:pPr>
      <w:r w:rsidRPr="00EB736A">
        <w:rPr>
          <w:rStyle w:val="Strong"/>
          <w:rFonts w:ascii="Calibri" w:hAnsi="Calibri" w:cs="Calibri"/>
          <w:b w:val="0"/>
          <w:sz w:val="22"/>
          <w:szCs w:val="22"/>
        </w:rPr>
        <w:t xml:space="preserve">Oversee daily, monthly and yearly operational duties, including but not limited to, the ordering and re-stocking of office supplies (including staff coffee, student snacks and food orders for large events and meetings), the creation of office communications, mail coordination and distribution, invoice scanning and accounts payable processing, technology (including cell phones, land line phones, computers, etc.), inventory and safekeeping of the following: support and upholding of staff </w:t>
      </w:r>
      <w:r w:rsidRPr="00EB736A">
        <w:rPr>
          <w:rFonts w:ascii="Calibri" w:hAnsi="Calibri" w:cs="Calibri"/>
          <w:bCs/>
          <w:sz w:val="22"/>
          <w:szCs w:val="22"/>
        </w:rPr>
        <w:t>member accountability to maintain proper usage of furniture, technologies, facilities and equipment, etc.</w:t>
      </w:r>
    </w:p>
    <w:p w14:paraId="630E47B5" w14:textId="35E1E377" w:rsidR="00EF15A1" w:rsidRDefault="00EF15A1" w:rsidP="00EF15A1">
      <w:pPr>
        <w:spacing w:after="0" w:line="240" w:lineRule="auto"/>
        <w:rPr>
          <w:rFonts w:ascii="Calibri" w:hAnsi="Calibri" w:cs="Arial"/>
          <w:sz w:val="22"/>
          <w:szCs w:val="22"/>
        </w:rPr>
      </w:pPr>
    </w:p>
    <w:p w14:paraId="5D456811" w14:textId="77777777" w:rsidR="00EB736A" w:rsidRPr="00EB736A" w:rsidRDefault="00EB736A" w:rsidP="00EB736A">
      <w:pPr>
        <w:spacing w:after="200"/>
        <w:contextualSpacing/>
        <w:rPr>
          <w:rFonts w:ascii="Calibri" w:hAnsi="Calibri" w:cs="Calibri"/>
          <w:bCs/>
          <w:i/>
          <w:iCs/>
          <w:sz w:val="22"/>
          <w:szCs w:val="22"/>
        </w:rPr>
      </w:pPr>
      <w:r w:rsidRPr="00EB736A">
        <w:rPr>
          <w:rFonts w:ascii="Calibri" w:hAnsi="Calibri" w:cs="Calibri"/>
          <w:bCs/>
          <w:i/>
          <w:iCs/>
          <w:sz w:val="22"/>
          <w:szCs w:val="22"/>
        </w:rPr>
        <w:t xml:space="preserve">Human Resources Support </w:t>
      </w:r>
    </w:p>
    <w:p w14:paraId="4AB62AF1"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 xml:space="preserve">Liaise between subordinate staff and senior management to ensure organizational goals and objectives are effectively communicated and met. </w:t>
      </w:r>
    </w:p>
    <w:p w14:paraId="499A466D"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Coordinate benefit vendors alongside Human Resources and Payroll Director.</w:t>
      </w:r>
    </w:p>
    <w:p w14:paraId="3E8CAC7F"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lastRenderedPageBreak/>
        <w:t xml:space="preserve">Work with department managers on training calendar and assisting with the coordination of trainings as requested; this could include CPR/First aid and disaster response trainings as well as others. </w:t>
      </w:r>
    </w:p>
    <w:p w14:paraId="35C2695E"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 xml:space="preserve">Assist Human Resource and Payroll Director with payroll processing. </w:t>
      </w:r>
    </w:p>
    <w:p w14:paraId="7E50FDD5"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Support HRPD with onboarding of new staff and issuing technology equipment</w:t>
      </w:r>
    </w:p>
    <w:p w14:paraId="3BA51FE5" w14:textId="77777777" w:rsidR="00EB736A" w:rsidRPr="00EB736A" w:rsidRDefault="00EB736A" w:rsidP="00EF15A1">
      <w:pPr>
        <w:rPr>
          <w:rFonts w:ascii="Calibri" w:hAnsi="Calibri" w:cs="Arial"/>
          <w:i/>
          <w:sz w:val="22"/>
          <w:szCs w:val="22"/>
        </w:rPr>
      </w:pPr>
    </w:p>
    <w:p w14:paraId="34267238" w14:textId="77777777" w:rsidR="00EB736A" w:rsidRPr="00EB736A" w:rsidRDefault="00EB736A" w:rsidP="00EB736A">
      <w:pPr>
        <w:rPr>
          <w:rFonts w:ascii="Calibri" w:hAnsi="Calibri" w:cs="Calibri"/>
          <w:i/>
          <w:sz w:val="22"/>
          <w:szCs w:val="22"/>
        </w:rPr>
      </w:pPr>
      <w:r w:rsidRPr="00EB736A">
        <w:rPr>
          <w:rFonts w:ascii="Calibri" w:hAnsi="Calibri" w:cs="Calibri"/>
          <w:i/>
          <w:sz w:val="22"/>
          <w:szCs w:val="22"/>
        </w:rPr>
        <w:t>Receptionist Front Desk Duties</w:t>
      </w:r>
    </w:p>
    <w:p w14:paraId="41F89959"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 xml:space="preserve">Update company phone list to include new employees or make changes and distribute to employees, including staff directory. </w:t>
      </w:r>
    </w:p>
    <w:p w14:paraId="791FBE59" w14:textId="77777777" w:rsidR="00EB736A" w:rsidRPr="00EB736A" w:rsidRDefault="00EB736A" w:rsidP="00EB736A">
      <w:pPr>
        <w:numPr>
          <w:ilvl w:val="0"/>
          <w:numId w:val="15"/>
        </w:numPr>
        <w:spacing w:after="0" w:line="240" w:lineRule="auto"/>
        <w:rPr>
          <w:rFonts w:ascii="Calibri" w:hAnsi="Calibri" w:cs="Calibri"/>
          <w:i/>
          <w:sz w:val="22"/>
          <w:szCs w:val="22"/>
        </w:rPr>
      </w:pPr>
      <w:r w:rsidRPr="00EB736A">
        <w:rPr>
          <w:rFonts w:ascii="Calibri" w:hAnsi="Calibri" w:cs="Calibri"/>
          <w:sz w:val="22"/>
          <w:szCs w:val="22"/>
        </w:rPr>
        <w:t>Handle emergency or threatening calls; direct emergency vehicles; notify authorities and OMHR as needed.</w:t>
      </w:r>
    </w:p>
    <w:p w14:paraId="51D6666D" w14:textId="77777777" w:rsidR="00EB736A" w:rsidRPr="00EB736A" w:rsidRDefault="00EB736A" w:rsidP="00EB736A">
      <w:pPr>
        <w:numPr>
          <w:ilvl w:val="0"/>
          <w:numId w:val="15"/>
        </w:numPr>
        <w:spacing w:after="0" w:line="240" w:lineRule="auto"/>
        <w:rPr>
          <w:rFonts w:ascii="Calibri" w:hAnsi="Calibri" w:cs="Calibri"/>
          <w:sz w:val="22"/>
          <w:szCs w:val="22"/>
        </w:rPr>
      </w:pPr>
      <w:r w:rsidRPr="00EB736A">
        <w:rPr>
          <w:rFonts w:ascii="Calibri" w:hAnsi="Calibri" w:cs="Calibri"/>
          <w:sz w:val="22"/>
          <w:szCs w:val="22"/>
        </w:rPr>
        <w:t>Determine where merchandise should be distributed internally based on type of return and department needs.</w:t>
      </w:r>
    </w:p>
    <w:p w14:paraId="29243472" w14:textId="77777777" w:rsidR="00EB736A" w:rsidRPr="00EB736A" w:rsidRDefault="00EB736A" w:rsidP="00EB736A">
      <w:pPr>
        <w:numPr>
          <w:ilvl w:val="0"/>
          <w:numId w:val="16"/>
        </w:numPr>
        <w:spacing w:after="0" w:line="240" w:lineRule="auto"/>
        <w:rPr>
          <w:rFonts w:ascii="Calibri" w:hAnsi="Calibri" w:cs="Calibri"/>
          <w:sz w:val="22"/>
          <w:szCs w:val="22"/>
        </w:rPr>
      </w:pPr>
      <w:r w:rsidRPr="00EB736A">
        <w:rPr>
          <w:rFonts w:ascii="Calibri" w:hAnsi="Calibri" w:cs="Calibri"/>
          <w:sz w:val="22"/>
          <w:szCs w:val="22"/>
        </w:rPr>
        <w:t>Train relief personnel for front desk duties.</w:t>
      </w:r>
    </w:p>
    <w:p w14:paraId="6CFCD2E0" w14:textId="77777777" w:rsidR="00EB736A" w:rsidRPr="00EB736A" w:rsidRDefault="00EB736A" w:rsidP="00EB736A">
      <w:pPr>
        <w:numPr>
          <w:ilvl w:val="0"/>
          <w:numId w:val="16"/>
        </w:numPr>
        <w:spacing w:after="0" w:line="240" w:lineRule="auto"/>
        <w:rPr>
          <w:rFonts w:ascii="Calibri" w:hAnsi="Calibri" w:cs="Calibri"/>
          <w:i/>
          <w:sz w:val="22"/>
          <w:szCs w:val="22"/>
        </w:rPr>
      </w:pPr>
      <w:r w:rsidRPr="00EB736A">
        <w:rPr>
          <w:rFonts w:ascii="Calibri" w:hAnsi="Calibri" w:cs="Calibri"/>
          <w:sz w:val="22"/>
          <w:szCs w:val="22"/>
        </w:rPr>
        <w:t xml:space="preserve">Support other departments as needed. </w:t>
      </w:r>
    </w:p>
    <w:p w14:paraId="3A32D6EF" w14:textId="77777777" w:rsidR="00EB736A" w:rsidRPr="00EB736A" w:rsidRDefault="00EB736A" w:rsidP="00EB736A">
      <w:pPr>
        <w:numPr>
          <w:ilvl w:val="0"/>
          <w:numId w:val="16"/>
        </w:numPr>
        <w:spacing w:after="0" w:line="240" w:lineRule="auto"/>
        <w:rPr>
          <w:rFonts w:ascii="Calibri" w:hAnsi="Calibri" w:cs="Calibri"/>
          <w:i/>
          <w:sz w:val="22"/>
          <w:szCs w:val="22"/>
        </w:rPr>
      </w:pPr>
      <w:r w:rsidRPr="00EB736A">
        <w:rPr>
          <w:rFonts w:ascii="Calibri" w:hAnsi="Calibri" w:cs="Calibri"/>
          <w:sz w:val="22"/>
          <w:szCs w:val="22"/>
        </w:rPr>
        <w:t xml:space="preserve">Operate office equipment such </w:t>
      </w:r>
      <w:proofErr w:type="gramStart"/>
      <w:r w:rsidRPr="00EB736A">
        <w:rPr>
          <w:rFonts w:ascii="Calibri" w:hAnsi="Calibri" w:cs="Calibri"/>
          <w:sz w:val="22"/>
          <w:szCs w:val="22"/>
        </w:rPr>
        <w:t>as;</w:t>
      </w:r>
      <w:proofErr w:type="gramEnd"/>
      <w:r w:rsidRPr="00EB736A">
        <w:rPr>
          <w:rFonts w:ascii="Calibri" w:hAnsi="Calibri" w:cs="Calibri"/>
          <w:sz w:val="22"/>
          <w:szCs w:val="22"/>
        </w:rPr>
        <w:t xml:space="preserve"> cell phone, voicemail messaging systems, fax, copier, computer, keyboard and software applications to prepare reports and invoices. </w:t>
      </w:r>
    </w:p>
    <w:p w14:paraId="35E0179C" w14:textId="789903D2" w:rsidR="00EF15A1" w:rsidRDefault="00EF15A1" w:rsidP="00EF15A1">
      <w:pPr>
        <w:spacing w:after="0" w:line="240" w:lineRule="auto"/>
        <w:rPr>
          <w:rFonts w:ascii="Calibri" w:hAnsi="Calibri" w:cs="Arial"/>
          <w:sz w:val="22"/>
          <w:szCs w:val="22"/>
        </w:rPr>
      </w:pPr>
    </w:p>
    <w:p w14:paraId="5A3EC219" w14:textId="07EB311C" w:rsidR="00EF15A1" w:rsidRPr="00F654A6" w:rsidRDefault="00EB736A" w:rsidP="00EF15A1">
      <w:pPr>
        <w:rPr>
          <w:rFonts w:ascii="Calibri" w:hAnsi="Calibri" w:cs="Arial"/>
          <w:i/>
          <w:sz w:val="22"/>
          <w:szCs w:val="22"/>
        </w:rPr>
      </w:pPr>
      <w:r>
        <w:rPr>
          <w:rFonts w:ascii="Calibri" w:hAnsi="Calibri" w:cs="Arial"/>
          <w:i/>
          <w:sz w:val="22"/>
          <w:szCs w:val="22"/>
        </w:rPr>
        <w:t>Additional</w:t>
      </w:r>
      <w:r w:rsidR="00EF15A1" w:rsidRPr="00F654A6">
        <w:rPr>
          <w:rFonts w:ascii="Calibri" w:hAnsi="Calibri" w:cs="Arial"/>
          <w:i/>
          <w:sz w:val="22"/>
          <w:szCs w:val="22"/>
        </w:rPr>
        <w:t xml:space="preserve"> Responsibilities:</w:t>
      </w:r>
    </w:p>
    <w:p w14:paraId="49A91A48" w14:textId="77777777" w:rsidR="00EB736A" w:rsidRPr="00EB736A" w:rsidRDefault="00EB736A" w:rsidP="00EB736A">
      <w:pPr>
        <w:numPr>
          <w:ilvl w:val="0"/>
          <w:numId w:val="17"/>
        </w:numPr>
        <w:spacing w:after="0" w:line="240" w:lineRule="auto"/>
        <w:ind w:left="720" w:hanging="270"/>
        <w:rPr>
          <w:rFonts w:ascii="Calibri" w:hAnsi="Calibri" w:cs="Calibri"/>
          <w:sz w:val="22"/>
          <w:szCs w:val="22"/>
        </w:rPr>
      </w:pPr>
      <w:r w:rsidRPr="00EB736A">
        <w:rPr>
          <w:rFonts w:ascii="Calibri" w:hAnsi="Calibri" w:cs="Calibri"/>
          <w:sz w:val="22"/>
          <w:szCs w:val="22"/>
        </w:rPr>
        <w:t>Assist with maintaining all governing board documents including bylaws, attendance rosters, board contact lists, board member handbooks and meeting minutes</w:t>
      </w:r>
    </w:p>
    <w:p w14:paraId="776211CC" w14:textId="77777777" w:rsidR="00EB736A" w:rsidRPr="00EB736A" w:rsidRDefault="00EB736A" w:rsidP="00EB736A">
      <w:pPr>
        <w:numPr>
          <w:ilvl w:val="0"/>
          <w:numId w:val="17"/>
        </w:numPr>
        <w:tabs>
          <w:tab w:val="left" w:pos="720"/>
        </w:tabs>
        <w:spacing w:after="0" w:line="240" w:lineRule="auto"/>
        <w:ind w:left="720" w:hanging="270"/>
        <w:rPr>
          <w:rFonts w:ascii="Calibri" w:hAnsi="Calibri" w:cs="Calibri"/>
          <w:sz w:val="22"/>
          <w:szCs w:val="22"/>
        </w:rPr>
      </w:pPr>
      <w:r w:rsidRPr="00EB736A">
        <w:rPr>
          <w:rFonts w:ascii="Calibri" w:hAnsi="Calibri" w:cs="Calibri"/>
          <w:sz w:val="22"/>
          <w:szCs w:val="22"/>
        </w:rPr>
        <w:t>Assist in preparing for AmeriCorps governing authority site visits by ensuring organization compliance with AmeriCorps policies, applicable laws, and regulatory bodies best practices</w:t>
      </w:r>
    </w:p>
    <w:p w14:paraId="0851B08E" w14:textId="77777777" w:rsidR="00EB736A" w:rsidRPr="00EB736A" w:rsidRDefault="00EB736A" w:rsidP="00EB736A">
      <w:pPr>
        <w:numPr>
          <w:ilvl w:val="0"/>
          <w:numId w:val="17"/>
        </w:numPr>
        <w:spacing w:after="0" w:line="240" w:lineRule="auto"/>
        <w:ind w:left="720" w:hanging="270"/>
        <w:rPr>
          <w:rFonts w:ascii="Calibri" w:hAnsi="Calibri" w:cs="Calibri"/>
          <w:i/>
          <w:sz w:val="22"/>
          <w:szCs w:val="22"/>
        </w:rPr>
      </w:pPr>
      <w:r w:rsidRPr="00EB736A">
        <w:rPr>
          <w:rFonts w:ascii="Calibri" w:hAnsi="Calibri" w:cs="Calibri"/>
          <w:sz w:val="22"/>
          <w:szCs w:val="22"/>
        </w:rPr>
        <w:t xml:space="preserve">Support a </w:t>
      </w:r>
      <w:proofErr w:type="gramStart"/>
      <w:r w:rsidRPr="00EB736A">
        <w:rPr>
          <w:rFonts w:ascii="Calibri" w:hAnsi="Calibri" w:cs="Calibri"/>
          <w:sz w:val="22"/>
          <w:szCs w:val="22"/>
        </w:rPr>
        <w:t>core values</w:t>
      </w:r>
      <w:proofErr w:type="gramEnd"/>
      <w:r w:rsidRPr="00EB736A">
        <w:rPr>
          <w:rFonts w:ascii="Calibri" w:hAnsi="Calibri" w:cs="Calibri"/>
          <w:sz w:val="22"/>
          <w:szCs w:val="22"/>
        </w:rPr>
        <w:t xml:space="preserve"> aligned culture of diversity &amp; inclusion, trust, high performance, reflection, and gratitude, and ensure all people systems are aligned </w:t>
      </w:r>
    </w:p>
    <w:p w14:paraId="40EEEB5D" w14:textId="77777777" w:rsidR="00EB736A" w:rsidRPr="00EB736A" w:rsidRDefault="00EB736A" w:rsidP="00EB736A">
      <w:pPr>
        <w:numPr>
          <w:ilvl w:val="0"/>
          <w:numId w:val="17"/>
        </w:numPr>
        <w:spacing w:after="0" w:line="240" w:lineRule="auto"/>
        <w:ind w:left="720" w:hanging="270"/>
        <w:rPr>
          <w:rFonts w:ascii="Calibri" w:hAnsi="Calibri" w:cs="Calibri"/>
          <w:i/>
          <w:sz w:val="22"/>
          <w:szCs w:val="22"/>
        </w:rPr>
      </w:pPr>
      <w:r w:rsidRPr="00EB736A">
        <w:rPr>
          <w:rFonts w:ascii="Calibri" w:hAnsi="Calibri" w:cs="Calibri"/>
          <w:sz w:val="22"/>
          <w:szCs w:val="22"/>
        </w:rPr>
        <w:t>Support HRPD or CEO with all staff meeting and gatherings.</w:t>
      </w:r>
    </w:p>
    <w:p w14:paraId="1FA2B0D0" w14:textId="7F3EA199" w:rsidR="009B0244" w:rsidRPr="00EB736A" w:rsidRDefault="00EB736A" w:rsidP="004D1859">
      <w:pPr>
        <w:numPr>
          <w:ilvl w:val="0"/>
          <w:numId w:val="17"/>
        </w:numPr>
        <w:spacing w:after="200" w:line="240" w:lineRule="auto"/>
        <w:contextualSpacing/>
        <w:rPr>
          <w:rFonts w:ascii="Calibri" w:hAnsi="Calibri" w:cs="Calibri"/>
          <w:b/>
          <w:sz w:val="22"/>
          <w:szCs w:val="22"/>
        </w:rPr>
      </w:pPr>
      <w:r w:rsidRPr="00EB736A">
        <w:rPr>
          <w:rFonts w:ascii="Calibri" w:hAnsi="Calibri" w:cs="Calibri"/>
          <w:sz w:val="22"/>
          <w:szCs w:val="22"/>
        </w:rPr>
        <w:t>Assist the</w:t>
      </w:r>
      <w:r w:rsidRPr="00EB736A">
        <w:rPr>
          <w:rFonts w:ascii="Calibri" w:hAnsi="Calibri" w:cs="Calibri"/>
          <w:bCs/>
          <w:sz w:val="22"/>
          <w:szCs w:val="22"/>
        </w:rPr>
        <w:t xml:space="preserve"> HRPD</w:t>
      </w:r>
      <w:r w:rsidRPr="00EB736A">
        <w:rPr>
          <w:rFonts w:ascii="Calibri" w:hAnsi="Calibri" w:cs="Calibri"/>
          <w:sz w:val="22"/>
          <w:szCs w:val="22"/>
        </w:rPr>
        <w:t xml:space="preserve"> with any special projects</w:t>
      </w:r>
      <w:r w:rsidRPr="00EB736A">
        <w:rPr>
          <w:rFonts w:ascii="Calibri" w:hAnsi="Calibri" w:cs="Calibri"/>
          <w:b/>
          <w:sz w:val="22"/>
          <w:szCs w:val="22"/>
        </w:rPr>
        <w:t xml:space="preserve"> </w:t>
      </w:r>
      <w:r w:rsidRPr="00EB736A">
        <w:rPr>
          <w:rFonts w:ascii="Calibri" w:hAnsi="Calibri" w:cs="Calibri"/>
          <w:sz w:val="22"/>
          <w:szCs w:val="22"/>
        </w:rPr>
        <w:t>and</w:t>
      </w:r>
      <w:r w:rsidRPr="00EB736A">
        <w:rPr>
          <w:rFonts w:ascii="Calibri" w:hAnsi="Calibri" w:cs="Calibri"/>
          <w:b/>
          <w:sz w:val="22"/>
          <w:szCs w:val="22"/>
        </w:rPr>
        <w:t xml:space="preserve"> </w:t>
      </w:r>
      <w:r w:rsidRPr="00EB736A">
        <w:rPr>
          <w:rFonts w:ascii="Calibri" w:hAnsi="Calibri" w:cs="Calibri"/>
          <w:sz w:val="22"/>
          <w:szCs w:val="22"/>
        </w:rPr>
        <w:t>other duties as assigned</w:t>
      </w:r>
    </w:p>
    <w:p w14:paraId="20CA5F66" w14:textId="77777777" w:rsidR="00EB736A" w:rsidRPr="00EB736A" w:rsidRDefault="00EB736A" w:rsidP="00EB736A">
      <w:pPr>
        <w:spacing w:after="200" w:line="240" w:lineRule="auto"/>
        <w:ind w:left="810"/>
        <w:contextualSpacing/>
        <w:rPr>
          <w:rFonts w:ascii="Calibri" w:hAnsi="Calibri" w:cs="Calibri"/>
          <w:b/>
          <w:sz w:val="22"/>
          <w:szCs w:val="22"/>
        </w:rPr>
      </w:pPr>
    </w:p>
    <w:p w14:paraId="37750E03" w14:textId="77777777" w:rsidR="00D7605F" w:rsidRPr="0000486F" w:rsidRDefault="00D7605F" w:rsidP="0000486F">
      <w:pPr>
        <w:pStyle w:val="Heading3"/>
      </w:pPr>
      <w:r w:rsidRPr="0000486F">
        <w:rPr>
          <w:rStyle w:val="Strong"/>
          <w:b w:val="0"/>
          <w:bCs w:val="0"/>
        </w:rPr>
        <w:t>Skills and Qualifications</w:t>
      </w:r>
    </w:p>
    <w:p w14:paraId="1FE69E90" w14:textId="19B0D183" w:rsidR="00EB736A" w:rsidRPr="00EB736A" w:rsidRDefault="00EB736A" w:rsidP="00EB736A">
      <w:pPr>
        <w:pStyle w:val="NormalWeb"/>
        <w:numPr>
          <w:ilvl w:val="0"/>
          <w:numId w:val="1"/>
        </w:numPr>
        <w:spacing w:before="0" w:beforeAutospacing="0" w:after="0" w:afterAutospacing="0" w:line="240" w:lineRule="auto"/>
        <w:rPr>
          <w:rFonts w:ascii="Calibri" w:hAnsi="Calibri" w:cs="Calibri"/>
          <w:sz w:val="22"/>
          <w:szCs w:val="22"/>
        </w:rPr>
      </w:pPr>
      <w:r w:rsidRPr="00EB736A">
        <w:rPr>
          <w:rFonts w:ascii="Calibri" w:hAnsi="Calibri" w:cs="Calibri"/>
          <w:sz w:val="22"/>
          <w:szCs w:val="22"/>
        </w:rPr>
        <w:t xml:space="preserve">Bachelor’s </w:t>
      </w:r>
      <w:r w:rsidRPr="00EB736A">
        <w:rPr>
          <w:rFonts w:ascii="Calibri" w:hAnsi="Calibri" w:cs="Calibri"/>
          <w:sz w:val="22"/>
          <w:szCs w:val="22"/>
        </w:rPr>
        <w:t>degree required</w:t>
      </w:r>
    </w:p>
    <w:p w14:paraId="6D5DB8B0" w14:textId="77777777" w:rsidR="00EB736A" w:rsidRPr="00EB736A" w:rsidRDefault="00EB736A" w:rsidP="00EB736A">
      <w:pPr>
        <w:pStyle w:val="NormalWeb"/>
        <w:numPr>
          <w:ilvl w:val="0"/>
          <w:numId w:val="1"/>
        </w:numPr>
        <w:spacing w:before="0" w:beforeAutospacing="0" w:after="0" w:afterAutospacing="0" w:line="240" w:lineRule="auto"/>
        <w:rPr>
          <w:rFonts w:ascii="Calibri" w:hAnsi="Calibri" w:cs="Calibri"/>
          <w:sz w:val="22"/>
          <w:szCs w:val="22"/>
        </w:rPr>
      </w:pPr>
      <w:r w:rsidRPr="00EB736A">
        <w:rPr>
          <w:rFonts w:ascii="Calibri" w:hAnsi="Calibri" w:cs="Calibri"/>
          <w:sz w:val="22"/>
          <w:szCs w:val="22"/>
        </w:rPr>
        <w:t>1 – 2 years’ experience working as a human resource professional required</w:t>
      </w:r>
    </w:p>
    <w:p w14:paraId="3F832D3D" w14:textId="77777777" w:rsidR="00EB736A" w:rsidRPr="00EB736A" w:rsidRDefault="00EB736A" w:rsidP="00EB736A">
      <w:pPr>
        <w:pStyle w:val="NormalWeb"/>
        <w:numPr>
          <w:ilvl w:val="0"/>
          <w:numId w:val="1"/>
        </w:numPr>
        <w:spacing w:before="0" w:beforeAutospacing="0" w:after="0" w:afterAutospacing="0" w:line="240" w:lineRule="auto"/>
        <w:rPr>
          <w:rFonts w:ascii="Calibri" w:hAnsi="Calibri" w:cs="Calibri"/>
          <w:sz w:val="22"/>
          <w:szCs w:val="22"/>
        </w:rPr>
      </w:pPr>
      <w:r w:rsidRPr="00EB736A">
        <w:rPr>
          <w:rFonts w:ascii="Calibri" w:hAnsi="Calibri" w:cs="Calibri"/>
          <w:sz w:val="22"/>
          <w:szCs w:val="22"/>
        </w:rPr>
        <w:t xml:space="preserve">2 – 3 years as an office coordinator </w:t>
      </w:r>
    </w:p>
    <w:p w14:paraId="266B519B" w14:textId="77777777" w:rsidR="00EB736A" w:rsidRPr="00EB736A" w:rsidRDefault="00EB736A" w:rsidP="00EB736A">
      <w:pPr>
        <w:pStyle w:val="ListParagraph"/>
        <w:numPr>
          <w:ilvl w:val="0"/>
          <w:numId w:val="1"/>
        </w:numPr>
        <w:spacing w:after="0" w:line="240" w:lineRule="auto"/>
        <w:rPr>
          <w:rFonts w:ascii="Calibri" w:hAnsi="Calibri" w:cs="Calibri"/>
          <w:sz w:val="22"/>
          <w:szCs w:val="22"/>
        </w:rPr>
      </w:pPr>
      <w:r w:rsidRPr="00EB736A">
        <w:rPr>
          <w:rFonts w:ascii="Calibri" w:hAnsi="Calibri" w:cs="Calibri"/>
          <w:sz w:val="22"/>
          <w:szCs w:val="22"/>
        </w:rPr>
        <w:t>High attention to detail and ability to drive aggressively towards deadlines is a must</w:t>
      </w:r>
    </w:p>
    <w:p w14:paraId="7E2675FB" w14:textId="77777777" w:rsidR="00EB736A" w:rsidRPr="00EB736A" w:rsidRDefault="00EB736A" w:rsidP="00EB736A">
      <w:pPr>
        <w:pStyle w:val="NormalWeb"/>
        <w:numPr>
          <w:ilvl w:val="0"/>
          <w:numId w:val="1"/>
        </w:numPr>
        <w:spacing w:line="240" w:lineRule="auto"/>
        <w:rPr>
          <w:rFonts w:ascii="Calibri" w:hAnsi="Calibri" w:cs="Calibri"/>
          <w:sz w:val="22"/>
          <w:szCs w:val="22"/>
        </w:rPr>
      </w:pPr>
      <w:r w:rsidRPr="00EB736A">
        <w:rPr>
          <w:rFonts w:ascii="Calibri" w:hAnsi="Calibri" w:cs="Calibri"/>
          <w:sz w:val="22"/>
          <w:szCs w:val="22"/>
        </w:rPr>
        <w:t xml:space="preserve">Exceptional written communication </w:t>
      </w:r>
    </w:p>
    <w:p w14:paraId="248913C0" w14:textId="77777777" w:rsidR="00EB736A" w:rsidRPr="00EB736A" w:rsidRDefault="00EB736A" w:rsidP="00EB736A">
      <w:pPr>
        <w:pStyle w:val="ListParagraph"/>
        <w:numPr>
          <w:ilvl w:val="0"/>
          <w:numId w:val="1"/>
        </w:numPr>
        <w:spacing w:after="0" w:line="240" w:lineRule="auto"/>
        <w:rPr>
          <w:rFonts w:ascii="Calibri" w:hAnsi="Calibri" w:cs="Calibri"/>
          <w:sz w:val="22"/>
          <w:szCs w:val="22"/>
        </w:rPr>
      </w:pPr>
      <w:r w:rsidRPr="00EB736A">
        <w:rPr>
          <w:rFonts w:ascii="Calibri" w:hAnsi="Calibri" w:cs="Calibri"/>
          <w:sz w:val="22"/>
          <w:szCs w:val="22"/>
        </w:rPr>
        <w:t>Commitment to excellence</w:t>
      </w:r>
    </w:p>
    <w:p w14:paraId="39C76014" w14:textId="77777777" w:rsidR="00EB736A" w:rsidRPr="00EB736A" w:rsidRDefault="00EB736A" w:rsidP="00EB736A">
      <w:pPr>
        <w:pStyle w:val="ListParagraph"/>
        <w:numPr>
          <w:ilvl w:val="0"/>
          <w:numId w:val="1"/>
        </w:numPr>
        <w:spacing w:after="0" w:line="240" w:lineRule="auto"/>
        <w:rPr>
          <w:rFonts w:ascii="Calibri" w:hAnsi="Calibri" w:cs="Calibri"/>
          <w:sz w:val="22"/>
          <w:szCs w:val="22"/>
        </w:rPr>
      </w:pPr>
      <w:r w:rsidRPr="00EB736A">
        <w:rPr>
          <w:rFonts w:ascii="Calibri" w:hAnsi="Calibri" w:cs="Calibri"/>
          <w:sz w:val="22"/>
          <w:szCs w:val="22"/>
        </w:rPr>
        <w:t>Ability to work independently</w:t>
      </w:r>
    </w:p>
    <w:p w14:paraId="30BDA301" w14:textId="4D51EFC4" w:rsidR="00EB736A" w:rsidRPr="00936E3E" w:rsidRDefault="00EB736A" w:rsidP="00EB736A">
      <w:pPr>
        <w:pStyle w:val="ListParagraph"/>
        <w:numPr>
          <w:ilvl w:val="0"/>
          <w:numId w:val="1"/>
        </w:numPr>
        <w:spacing w:after="0" w:line="240" w:lineRule="auto"/>
        <w:rPr>
          <w:rFonts w:ascii="Calibri" w:hAnsi="Calibri" w:cs="Calibri"/>
        </w:rPr>
      </w:pPr>
      <w:r w:rsidRPr="00EB736A">
        <w:rPr>
          <w:rFonts w:ascii="Calibri" w:hAnsi="Calibri" w:cs="Calibri"/>
          <w:sz w:val="22"/>
          <w:szCs w:val="22"/>
        </w:rPr>
        <w:t xml:space="preserve">Logical thinking ability, define problems, </w:t>
      </w:r>
      <w:r w:rsidR="00891F96" w:rsidRPr="00EB736A">
        <w:rPr>
          <w:rFonts w:ascii="Calibri" w:hAnsi="Calibri" w:cs="Calibri"/>
          <w:sz w:val="22"/>
          <w:szCs w:val="22"/>
        </w:rPr>
        <w:t>collect,</w:t>
      </w:r>
      <w:r w:rsidRPr="00EB736A">
        <w:rPr>
          <w:rFonts w:ascii="Calibri" w:hAnsi="Calibri" w:cs="Calibri"/>
          <w:sz w:val="22"/>
          <w:szCs w:val="22"/>
        </w:rPr>
        <w:t xml:space="preserve"> and analyze data</w:t>
      </w:r>
    </w:p>
    <w:p w14:paraId="2AF60C42" w14:textId="77777777" w:rsidR="003054C3" w:rsidRDefault="003054C3" w:rsidP="00201D28">
      <w:pPr>
        <w:pStyle w:val="ListParagraph"/>
        <w:ind w:left="0"/>
        <w:rPr>
          <w:rStyle w:val="Strong"/>
          <w:rFonts w:cs="Calibri"/>
          <w:sz w:val="23"/>
          <w:szCs w:val="23"/>
        </w:rPr>
      </w:pPr>
    </w:p>
    <w:p w14:paraId="56D4631A" w14:textId="77777777" w:rsidR="00201D28" w:rsidRPr="00FA1F0F" w:rsidRDefault="00201D28" w:rsidP="0000486F">
      <w:pPr>
        <w:pStyle w:val="Heading3"/>
      </w:pPr>
      <w:r w:rsidRPr="00FA1F0F">
        <w:t xml:space="preserve">Benefits </w:t>
      </w:r>
    </w:p>
    <w:p w14:paraId="2D052069" w14:textId="77777777" w:rsidR="00EB736A" w:rsidRPr="00EB736A" w:rsidRDefault="00EB736A" w:rsidP="00EB736A">
      <w:pPr>
        <w:numPr>
          <w:ilvl w:val="0"/>
          <w:numId w:val="18"/>
        </w:numPr>
        <w:spacing w:after="0" w:line="240" w:lineRule="auto"/>
        <w:ind w:left="720"/>
        <w:rPr>
          <w:rFonts w:ascii="Calibri" w:hAnsi="Calibri" w:cs="Calibri"/>
          <w:sz w:val="22"/>
          <w:szCs w:val="22"/>
        </w:rPr>
      </w:pPr>
      <w:r w:rsidRPr="00EB736A">
        <w:rPr>
          <w:rFonts w:ascii="Calibri" w:hAnsi="Calibri" w:cs="Calibri"/>
          <w:sz w:val="22"/>
          <w:szCs w:val="22"/>
        </w:rPr>
        <w:t>Competitive benefits include a portion of paid employee health insurance, HRA, dental, short-term disability, life insurance and free vision insurance</w:t>
      </w:r>
    </w:p>
    <w:p w14:paraId="38B91A90" w14:textId="77777777" w:rsidR="00EB736A" w:rsidRPr="00EB736A" w:rsidRDefault="00EB736A" w:rsidP="00EB736A">
      <w:pPr>
        <w:numPr>
          <w:ilvl w:val="0"/>
          <w:numId w:val="18"/>
        </w:numPr>
        <w:spacing w:after="0" w:line="240" w:lineRule="auto"/>
        <w:ind w:left="720"/>
        <w:rPr>
          <w:rFonts w:ascii="Calibri" w:hAnsi="Calibri" w:cs="Calibri"/>
          <w:sz w:val="22"/>
          <w:szCs w:val="22"/>
        </w:rPr>
      </w:pPr>
      <w:r w:rsidRPr="00EB736A">
        <w:rPr>
          <w:rFonts w:ascii="Calibri" w:hAnsi="Calibri" w:cs="Calibri"/>
          <w:sz w:val="22"/>
          <w:szCs w:val="22"/>
        </w:rPr>
        <w:t xml:space="preserve">Flexible working environment </w:t>
      </w:r>
    </w:p>
    <w:p w14:paraId="303CC58E" w14:textId="77777777" w:rsidR="00EB736A" w:rsidRPr="00EB736A" w:rsidRDefault="00EB736A" w:rsidP="00EB736A">
      <w:pPr>
        <w:pStyle w:val="NormalWeb"/>
        <w:numPr>
          <w:ilvl w:val="0"/>
          <w:numId w:val="18"/>
        </w:numPr>
        <w:spacing w:line="240" w:lineRule="auto"/>
        <w:ind w:left="720"/>
        <w:rPr>
          <w:rFonts w:ascii="Calibri" w:hAnsi="Calibri" w:cs="Calibri"/>
          <w:sz w:val="22"/>
          <w:szCs w:val="22"/>
        </w:rPr>
      </w:pPr>
      <w:r w:rsidRPr="00EB736A">
        <w:rPr>
          <w:rFonts w:ascii="Calibri" w:hAnsi="Calibri" w:cs="Calibri"/>
          <w:sz w:val="22"/>
          <w:szCs w:val="22"/>
        </w:rPr>
        <w:t>Play a vital role in an organization that is privileged to work with hundreds of intelligent and deserving young people every day</w:t>
      </w:r>
    </w:p>
    <w:p w14:paraId="267397C1" w14:textId="77777777" w:rsidR="00EB736A" w:rsidRPr="00EB736A" w:rsidRDefault="00EB736A" w:rsidP="00EB736A">
      <w:pPr>
        <w:pStyle w:val="NormalWeb"/>
        <w:numPr>
          <w:ilvl w:val="0"/>
          <w:numId w:val="18"/>
        </w:numPr>
        <w:spacing w:line="240" w:lineRule="auto"/>
        <w:ind w:left="720"/>
        <w:rPr>
          <w:rFonts w:ascii="Calibri" w:hAnsi="Calibri" w:cs="Calibri"/>
          <w:sz w:val="22"/>
          <w:szCs w:val="22"/>
        </w:rPr>
      </w:pPr>
      <w:r w:rsidRPr="00EB736A">
        <w:rPr>
          <w:rFonts w:ascii="Calibri" w:hAnsi="Calibri" w:cs="Calibri"/>
          <w:sz w:val="22"/>
          <w:szCs w:val="22"/>
        </w:rPr>
        <w:lastRenderedPageBreak/>
        <w:t xml:space="preserve">While performing the duties of this job, the employee is regularly required to sit, walk, </w:t>
      </w:r>
      <w:proofErr w:type="gramStart"/>
      <w:r w:rsidRPr="00EB736A">
        <w:rPr>
          <w:rFonts w:ascii="Calibri" w:hAnsi="Calibri" w:cs="Calibri"/>
          <w:sz w:val="22"/>
          <w:szCs w:val="22"/>
        </w:rPr>
        <w:t>talk</w:t>
      </w:r>
      <w:proofErr w:type="gramEnd"/>
      <w:r w:rsidRPr="00EB736A">
        <w:rPr>
          <w:rFonts w:ascii="Calibri" w:hAnsi="Calibri" w:cs="Calibri"/>
          <w:sz w:val="22"/>
          <w:szCs w:val="22"/>
        </w:rPr>
        <w:t xml:space="preserve"> and hear.  The employee is required to reach with hands and arms and lifting, carrying, pulling, pushing, or moving objects up to 25 pounds occasionally. </w:t>
      </w:r>
    </w:p>
    <w:p w14:paraId="47546682" w14:textId="77777777" w:rsidR="003054C3" w:rsidRPr="00FA1F0F" w:rsidRDefault="003054C3" w:rsidP="00201D28">
      <w:pPr>
        <w:rPr>
          <w:rFonts w:cs="Calibri"/>
          <w:b/>
          <w:color w:val="000000"/>
          <w:sz w:val="23"/>
          <w:szCs w:val="23"/>
        </w:rPr>
      </w:pPr>
    </w:p>
    <w:p w14:paraId="401F84D5" w14:textId="79130370" w:rsidR="0000486F" w:rsidRDefault="00DA7A4D" w:rsidP="00B533D7">
      <w:pPr>
        <w:pStyle w:val="Heading3"/>
        <w:jc w:val="center"/>
        <w:rPr>
          <w:rStyle w:val="IntenseEmphasis"/>
        </w:rPr>
      </w:pPr>
      <w:r w:rsidRPr="0000486F">
        <w:rPr>
          <w:rStyle w:val="IntenseEmphasis"/>
        </w:rPr>
        <w:t>To Apply:</w:t>
      </w:r>
    </w:p>
    <w:p w14:paraId="6977CF67" w14:textId="77777777" w:rsidR="00EF15A1" w:rsidRPr="00EF15A1" w:rsidRDefault="00EF15A1" w:rsidP="00EF15A1"/>
    <w:p w14:paraId="56CE25D6" w14:textId="08CE8501" w:rsidR="00DA7A4D" w:rsidRDefault="00EF15A1" w:rsidP="00EF15A1">
      <w:pPr>
        <w:pStyle w:val="NoSpacing"/>
        <w:jc w:val="center"/>
      </w:pPr>
      <w:r>
        <w:t xml:space="preserve">Interested candidates must send a cover letter, salary requirements, and resume to: </w:t>
      </w:r>
      <w:hyperlink r:id="rId9" w:history="1">
        <w:r w:rsidRPr="0067267B">
          <w:rPr>
            <w:rStyle w:val="Hyperlink"/>
          </w:rPr>
          <w:t>jobs@collegeboundstl.org</w:t>
        </w:r>
      </w:hyperlink>
    </w:p>
    <w:p w14:paraId="538C484F" w14:textId="3DB87E51" w:rsidR="00EF15A1" w:rsidRDefault="00EF15A1" w:rsidP="00EF15A1">
      <w:pPr>
        <w:pStyle w:val="NoSpacing"/>
        <w:jc w:val="center"/>
      </w:pPr>
      <w:r>
        <w:t xml:space="preserve">Subject Line: </w:t>
      </w:r>
      <w:r w:rsidR="00EB736A">
        <w:rPr>
          <w:b/>
          <w:bCs/>
        </w:rPr>
        <w:t>Office Manager and Human Resources Coordinator</w:t>
      </w:r>
    </w:p>
    <w:p w14:paraId="079E612A" w14:textId="754C54B6" w:rsidR="00201D28" w:rsidRPr="00383A43" w:rsidRDefault="00201D28" w:rsidP="00B533D7">
      <w:pPr>
        <w:jc w:val="center"/>
      </w:pPr>
    </w:p>
    <w:p w14:paraId="160EE930" w14:textId="0E2FFB01" w:rsidR="00383A43" w:rsidRDefault="00383A43" w:rsidP="00B533D7">
      <w:pPr>
        <w:jc w:val="center"/>
        <w:rPr>
          <w:b/>
          <w:bCs/>
          <w:sz w:val="23"/>
          <w:szCs w:val="23"/>
        </w:rPr>
      </w:pPr>
      <w:r w:rsidRPr="00B533D7">
        <w:rPr>
          <w:sz w:val="23"/>
          <w:szCs w:val="23"/>
        </w:rPr>
        <w:t xml:space="preserve">Applications will be accepted </w:t>
      </w:r>
      <w:r w:rsidR="00EF15A1">
        <w:rPr>
          <w:sz w:val="23"/>
          <w:szCs w:val="23"/>
        </w:rPr>
        <w:t xml:space="preserve">through </w:t>
      </w:r>
      <w:r w:rsidR="00EF15A1" w:rsidRPr="00EF15A1">
        <w:rPr>
          <w:b/>
          <w:bCs/>
          <w:sz w:val="23"/>
          <w:szCs w:val="23"/>
        </w:rPr>
        <w:t>April 25, 2022</w:t>
      </w:r>
    </w:p>
    <w:p w14:paraId="206123EA" w14:textId="61BD0863" w:rsidR="00F66986" w:rsidRDefault="00F66986" w:rsidP="00EF15A1">
      <w:pPr>
        <w:rPr>
          <w:sz w:val="23"/>
          <w:szCs w:val="23"/>
        </w:rPr>
      </w:pPr>
      <w:r>
        <w:rPr>
          <w:noProof/>
          <w:sz w:val="23"/>
          <w:szCs w:val="23"/>
        </w:rPr>
        <mc:AlternateContent>
          <mc:Choice Requires="wps">
            <w:drawing>
              <wp:anchor distT="0" distB="0" distL="114300" distR="114300" simplePos="0" relativeHeight="251660288" behindDoc="0" locked="0" layoutInCell="1" allowOverlap="1" wp14:anchorId="48DF5163" wp14:editId="59115AC2">
                <wp:simplePos x="0" y="0"/>
                <wp:positionH relativeFrom="column">
                  <wp:posOffset>-323850</wp:posOffset>
                </wp:positionH>
                <wp:positionV relativeFrom="paragraph">
                  <wp:posOffset>155575</wp:posOffset>
                </wp:positionV>
                <wp:extent cx="66960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96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7F4D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25pt" to="501.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" strokecolor="black [3040]"/>
            </w:pict>
          </mc:Fallback>
        </mc:AlternateContent>
      </w:r>
    </w:p>
    <w:p w14:paraId="5E0C3855" w14:textId="1A5A970A" w:rsidR="00EF15A1" w:rsidRPr="005E52F7" w:rsidRDefault="00EF15A1" w:rsidP="00EF15A1">
      <w:pPr>
        <w:rPr>
          <w:rFonts w:ascii="Calibri" w:hAnsi="Calibri"/>
          <w:color w:val="1F497D"/>
          <w:sz w:val="22"/>
          <w:szCs w:val="22"/>
        </w:rPr>
      </w:pPr>
      <w:r w:rsidRPr="005E52F7">
        <w:rPr>
          <w:rFonts w:ascii="Calibri" w:hAnsi="Calibri" w:cs="Arial"/>
          <w:sz w:val="22"/>
          <w:szCs w:val="22"/>
        </w:rPr>
        <w:t xml:space="preserve">College Bound provides equal employment opportunities (EEO) to all employees and applicants for employment without regard to race, color, religion, sex, national origin, age, disability or genetics, gender identity, gender expression, or sexual orientation (real or perceived). In addition to federal law requirements, College Bound complies with applicable state and local laws governing nondiscrimination in employment. This policy applies to all terms and conditions of employment, including recruiting, hiring, placement, promotion, termination, layoff, recall, transfer, leaves of absence, </w:t>
      </w:r>
      <w:proofErr w:type="gramStart"/>
      <w:r w:rsidRPr="005E52F7">
        <w:rPr>
          <w:rFonts w:ascii="Calibri" w:hAnsi="Calibri" w:cs="Arial"/>
          <w:sz w:val="22"/>
          <w:szCs w:val="22"/>
        </w:rPr>
        <w:t>compensation</w:t>
      </w:r>
      <w:proofErr w:type="gramEnd"/>
      <w:r w:rsidRPr="005E52F7">
        <w:rPr>
          <w:rFonts w:ascii="Calibri" w:hAnsi="Calibri" w:cs="Arial"/>
          <w:sz w:val="22"/>
          <w:szCs w:val="22"/>
        </w:rPr>
        <w:t xml:space="preserve"> and training.</w:t>
      </w:r>
    </w:p>
    <w:p w14:paraId="0708A6B3" w14:textId="5FDA8AD0" w:rsidR="00383A43" w:rsidRPr="00A14366" w:rsidRDefault="00383A43" w:rsidP="00B533D7">
      <w:pPr>
        <w:jc w:val="center"/>
        <w:rPr>
          <w:rFonts w:cstheme="minorHAnsi"/>
          <w:color w:val="000000"/>
        </w:rPr>
      </w:pPr>
    </w:p>
    <w:p w14:paraId="3056A51A" w14:textId="77777777" w:rsidR="00383A43" w:rsidRDefault="00383A43" w:rsidP="00201D28">
      <w:pPr>
        <w:rPr>
          <w:rFonts w:cs="Calibri"/>
          <w:b/>
          <w:color w:val="000000"/>
          <w:sz w:val="23"/>
          <w:szCs w:val="23"/>
        </w:rPr>
      </w:pPr>
    </w:p>
    <w:sectPr w:rsidR="00383A43" w:rsidSect="00EA275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EA83" w14:textId="77777777" w:rsidR="0089139C" w:rsidRDefault="0089139C" w:rsidP="00697EAB">
      <w:r>
        <w:separator/>
      </w:r>
    </w:p>
  </w:endnote>
  <w:endnote w:type="continuationSeparator" w:id="0">
    <w:p w14:paraId="43535F8E" w14:textId="77777777" w:rsidR="0089139C" w:rsidRDefault="0089139C" w:rsidP="006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4CEA" w14:textId="77777777" w:rsidR="00BB50AF" w:rsidRDefault="00BB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AF8D" w14:textId="77777777" w:rsidR="00BB50AF" w:rsidRDefault="00BB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6C3" w14:textId="77777777" w:rsidR="00BB50AF" w:rsidRDefault="00BB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3F91" w14:textId="77777777" w:rsidR="0089139C" w:rsidRDefault="0089139C" w:rsidP="00697EAB">
      <w:r>
        <w:separator/>
      </w:r>
    </w:p>
  </w:footnote>
  <w:footnote w:type="continuationSeparator" w:id="0">
    <w:p w14:paraId="7A2A29E4" w14:textId="77777777" w:rsidR="0089139C" w:rsidRDefault="0089139C" w:rsidP="0069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18C8" w14:textId="6BCE6CA9" w:rsidR="007D7238" w:rsidRDefault="00891F96">
    <w:pPr>
      <w:pStyle w:val="Header"/>
    </w:pPr>
    <w:r>
      <w:rPr>
        <w:noProof/>
      </w:rPr>
      <w:pict w14:anchorId="692B7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607954" o:spid="_x0000_s1029" type="#_x0000_t75" style="position:absolute;margin-left:0;margin-top:0;width:467.95pt;height:431.35pt;z-index:-251657216;mso-position-horizontal:center;mso-position-horizontal-relative:margin;mso-position-vertical:center;mso-position-vertical-relative:margin" o:allowincell="f">
          <v:imagedata r:id="rId1" o:title="CB Logo-Color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930C" w14:textId="43D25920" w:rsidR="00697EAB" w:rsidRDefault="00891F96">
    <w:pPr>
      <w:pStyle w:val="Header"/>
    </w:pPr>
    <w:r>
      <w:rPr>
        <w:noProof/>
      </w:rPr>
      <w:pict w14:anchorId="77B20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607955" o:spid="_x0000_s1030" type="#_x0000_t75" style="position:absolute;margin-left:0;margin-top:0;width:467.95pt;height:431.35pt;z-index:-251656192;mso-position-horizontal:center;mso-position-horizontal-relative:margin;mso-position-vertical:center;mso-position-vertical-relative:margin" o:allowincell="f">
          <v:imagedata r:id="rId1" o:title="CB Logo-Color (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C721" w14:textId="2D89DE82" w:rsidR="007D7238" w:rsidRDefault="00891F96">
    <w:pPr>
      <w:pStyle w:val="Header"/>
    </w:pPr>
    <w:r>
      <w:rPr>
        <w:noProof/>
      </w:rPr>
      <w:pict w14:anchorId="1D29E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607953" o:spid="_x0000_s1028" type="#_x0000_t75" style="position:absolute;margin-left:0;margin-top:0;width:467.95pt;height:431.35pt;z-index:-251658240;mso-position-horizontal:center;mso-position-horizontal-relative:margin;mso-position-vertical:center;mso-position-vertical-relative:margin" o:allowincell="f">
          <v:imagedata r:id="rId1" o:title="CB Logo-Color (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D10"/>
    <w:multiLevelType w:val="hybridMultilevel"/>
    <w:tmpl w:val="A7ECAE5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16F0F72"/>
    <w:multiLevelType w:val="hybridMultilevel"/>
    <w:tmpl w:val="05A4E2C6"/>
    <w:lvl w:ilvl="0" w:tplc="2A4E6580">
      <w:start w:val="1"/>
      <w:numFmt w:val="bullet"/>
      <w:lvlText w:val=""/>
      <w:lvlJc w:val="left"/>
      <w:pPr>
        <w:tabs>
          <w:tab w:val="num" w:pos="720"/>
        </w:tabs>
        <w:ind w:left="720" w:hanging="360"/>
      </w:pPr>
      <w:rPr>
        <w:rFonts w:ascii="Wingdings 3" w:hAnsi="Wingdings 3"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F519A"/>
    <w:multiLevelType w:val="hybridMultilevel"/>
    <w:tmpl w:val="AA287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0FB2"/>
    <w:multiLevelType w:val="hybridMultilevel"/>
    <w:tmpl w:val="A3F20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541D"/>
    <w:multiLevelType w:val="hybridMultilevel"/>
    <w:tmpl w:val="5E22DAF6"/>
    <w:lvl w:ilvl="0" w:tplc="4BCE7482">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87"/>
    <w:multiLevelType w:val="hybridMultilevel"/>
    <w:tmpl w:val="C76E60A8"/>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3D5"/>
    <w:multiLevelType w:val="hybridMultilevel"/>
    <w:tmpl w:val="604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C00B5"/>
    <w:multiLevelType w:val="hybridMultilevel"/>
    <w:tmpl w:val="AE22D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CEF"/>
    <w:multiLevelType w:val="hybridMultilevel"/>
    <w:tmpl w:val="A2EA7EA2"/>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D2DB6"/>
    <w:multiLevelType w:val="hybridMultilevel"/>
    <w:tmpl w:val="DB1449E6"/>
    <w:lvl w:ilvl="0" w:tplc="4BCE7482">
      <w:start w:val="1"/>
      <w:numFmt w:val="bullet"/>
      <w:lvlText w:val=""/>
      <w:lvlJc w:val="left"/>
      <w:pPr>
        <w:ind w:left="1080" w:hanging="360"/>
      </w:pPr>
      <w:rPr>
        <w:rFonts w:ascii="Wingdings 3" w:hAnsi="Wingdings 3"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E246F"/>
    <w:multiLevelType w:val="hybridMultilevel"/>
    <w:tmpl w:val="F83478F8"/>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B483E"/>
    <w:multiLevelType w:val="hybridMultilevel"/>
    <w:tmpl w:val="C2C0CD68"/>
    <w:lvl w:ilvl="0" w:tplc="4BCE7482">
      <w:start w:val="1"/>
      <w:numFmt w:val="bullet"/>
      <w:lvlText w:val=""/>
      <w:lvlJc w:val="left"/>
      <w:pPr>
        <w:ind w:left="360" w:hanging="360"/>
      </w:pPr>
      <w:rPr>
        <w:rFonts w:ascii="Wingdings 3" w:hAnsi="Wingdings 3"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F42BB9"/>
    <w:multiLevelType w:val="hybridMultilevel"/>
    <w:tmpl w:val="01C8AE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477E95"/>
    <w:multiLevelType w:val="hybridMultilevel"/>
    <w:tmpl w:val="DA7A1B78"/>
    <w:lvl w:ilvl="0" w:tplc="2A4E6580">
      <w:start w:val="1"/>
      <w:numFmt w:val="bullet"/>
      <w:lvlText w:val=""/>
      <w:lvlJc w:val="left"/>
      <w:pPr>
        <w:tabs>
          <w:tab w:val="num" w:pos="720"/>
        </w:tabs>
        <w:ind w:left="720" w:hanging="360"/>
      </w:pPr>
      <w:rPr>
        <w:rFonts w:ascii="Wingdings 3" w:hAnsi="Wingdings 3"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C478B"/>
    <w:multiLevelType w:val="hybridMultilevel"/>
    <w:tmpl w:val="BE4CF7DA"/>
    <w:lvl w:ilvl="0" w:tplc="2A4E6580">
      <w:start w:val="1"/>
      <w:numFmt w:val="bullet"/>
      <w:lvlText w:val=""/>
      <w:lvlJc w:val="left"/>
      <w:pPr>
        <w:ind w:left="360" w:hanging="360"/>
      </w:pPr>
      <w:rPr>
        <w:rFonts w:ascii="Wingdings 3" w:hAnsi="Wingdings 3"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A77540"/>
    <w:multiLevelType w:val="hybridMultilevel"/>
    <w:tmpl w:val="E5EADEC2"/>
    <w:lvl w:ilvl="0" w:tplc="2A4E6580">
      <w:start w:val="1"/>
      <w:numFmt w:val="bullet"/>
      <w:lvlText w:val=""/>
      <w:lvlJc w:val="left"/>
      <w:pPr>
        <w:ind w:left="810" w:hanging="360"/>
      </w:pPr>
      <w:rPr>
        <w:rFonts w:ascii="Wingdings 3" w:hAnsi="Wingdings 3"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5E93FA1"/>
    <w:multiLevelType w:val="hybridMultilevel"/>
    <w:tmpl w:val="AA227280"/>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8278A"/>
    <w:multiLevelType w:val="hybridMultilevel"/>
    <w:tmpl w:val="93C0CFFC"/>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5"/>
  </w:num>
  <w:num w:numId="5">
    <w:abstractNumId w:val="1"/>
  </w:num>
  <w:num w:numId="6">
    <w:abstractNumId w:val="6"/>
  </w:num>
  <w:num w:numId="7">
    <w:abstractNumId w:val="12"/>
  </w:num>
  <w:num w:numId="8">
    <w:abstractNumId w:val="3"/>
  </w:num>
  <w:num w:numId="9">
    <w:abstractNumId w:val="7"/>
  </w:num>
  <w:num w:numId="10">
    <w:abstractNumId w:val="2"/>
  </w:num>
  <w:num w:numId="11">
    <w:abstractNumId w:val="0"/>
  </w:num>
  <w:num w:numId="12">
    <w:abstractNumId w:val="11"/>
  </w:num>
  <w:num w:numId="13">
    <w:abstractNumId w:val="14"/>
  </w:num>
  <w:num w:numId="14">
    <w:abstractNumId w:val="16"/>
  </w:num>
  <w:num w:numId="15">
    <w:abstractNumId w:val="10"/>
  </w:num>
  <w:num w:numId="16">
    <w:abstractNumId w:val="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KwMLQwNzE3MzI1NLNU0lEKTi0uzszPAykwrgUALH4tFywAAAA="/>
  </w:docVars>
  <w:rsids>
    <w:rsidRoot w:val="00201D28"/>
    <w:rsid w:val="00001E7F"/>
    <w:rsid w:val="0000486F"/>
    <w:rsid w:val="0005679B"/>
    <w:rsid w:val="00105250"/>
    <w:rsid w:val="00123041"/>
    <w:rsid w:val="001421FF"/>
    <w:rsid w:val="001E4DC4"/>
    <w:rsid w:val="00201D28"/>
    <w:rsid w:val="002724F6"/>
    <w:rsid w:val="002D2F14"/>
    <w:rsid w:val="003054C3"/>
    <w:rsid w:val="00382BE9"/>
    <w:rsid w:val="00383A43"/>
    <w:rsid w:val="00401A29"/>
    <w:rsid w:val="004341B8"/>
    <w:rsid w:val="00471CF6"/>
    <w:rsid w:val="004D1859"/>
    <w:rsid w:val="005334B3"/>
    <w:rsid w:val="005A29D7"/>
    <w:rsid w:val="005C55A4"/>
    <w:rsid w:val="005E09BD"/>
    <w:rsid w:val="005F3AB3"/>
    <w:rsid w:val="00633558"/>
    <w:rsid w:val="00662E18"/>
    <w:rsid w:val="00697EAB"/>
    <w:rsid w:val="00716BBF"/>
    <w:rsid w:val="007D7238"/>
    <w:rsid w:val="008335FF"/>
    <w:rsid w:val="00855421"/>
    <w:rsid w:val="0089139C"/>
    <w:rsid w:val="00891F96"/>
    <w:rsid w:val="008B7226"/>
    <w:rsid w:val="008F3BD5"/>
    <w:rsid w:val="009245F1"/>
    <w:rsid w:val="00950CA4"/>
    <w:rsid w:val="00990DB5"/>
    <w:rsid w:val="009B0244"/>
    <w:rsid w:val="009D2498"/>
    <w:rsid w:val="00A14366"/>
    <w:rsid w:val="00A7479C"/>
    <w:rsid w:val="00B533D7"/>
    <w:rsid w:val="00B55BAC"/>
    <w:rsid w:val="00B6318F"/>
    <w:rsid w:val="00B6513E"/>
    <w:rsid w:val="00BB50AF"/>
    <w:rsid w:val="00C514E1"/>
    <w:rsid w:val="00CB19D9"/>
    <w:rsid w:val="00D22814"/>
    <w:rsid w:val="00D7605F"/>
    <w:rsid w:val="00DA7A4D"/>
    <w:rsid w:val="00DD331A"/>
    <w:rsid w:val="00DD37D5"/>
    <w:rsid w:val="00E52675"/>
    <w:rsid w:val="00E72FAF"/>
    <w:rsid w:val="00E74F42"/>
    <w:rsid w:val="00EB736A"/>
    <w:rsid w:val="00EC23D1"/>
    <w:rsid w:val="00ED7D17"/>
    <w:rsid w:val="00EF133F"/>
    <w:rsid w:val="00EF15A1"/>
    <w:rsid w:val="00F32C23"/>
    <w:rsid w:val="00F4733D"/>
    <w:rsid w:val="00F66986"/>
    <w:rsid w:val="00FA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53F0"/>
  <w15:docId w15:val="{14D861E5-6B43-4B4F-B707-5AA4A54F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38"/>
  </w:style>
  <w:style w:type="paragraph" w:styleId="Heading1">
    <w:name w:val="heading 1"/>
    <w:basedOn w:val="Normal"/>
    <w:next w:val="Normal"/>
    <w:link w:val="Heading1Char"/>
    <w:uiPriority w:val="9"/>
    <w:qFormat/>
    <w:rsid w:val="007D7238"/>
    <w:pPr>
      <w:keepNext/>
      <w:keepLines/>
      <w:pBdr>
        <w:bottom w:val="single" w:sz="4" w:space="1" w:color="9BBB59" w:themeColor="accent1"/>
      </w:pBdr>
      <w:spacing w:before="400" w:after="40" w:line="240" w:lineRule="auto"/>
      <w:outlineLvl w:val="0"/>
    </w:pPr>
    <w:rPr>
      <w:rFonts w:asciiTheme="majorHAnsi" w:eastAsiaTheme="majorEastAsia" w:hAnsiTheme="majorHAnsi" w:cstheme="majorBidi"/>
      <w:color w:val="76923C" w:themeColor="accent1" w:themeShade="BF"/>
      <w:sz w:val="36"/>
      <w:szCs w:val="36"/>
    </w:rPr>
  </w:style>
  <w:style w:type="paragraph" w:styleId="Heading2">
    <w:name w:val="heading 2"/>
    <w:basedOn w:val="Normal"/>
    <w:next w:val="Normal"/>
    <w:link w:val="Heading2Char"/>
    <w:uiPriority w:val="9"/>
    <w:unhideWhenUsed/>
    <w:qFormat/>
    <w:rsid w:val="007D7238"/>
    <w:pPr>
      <w:keepNext/>
      <w:keepLines/>
      <w:spacing w:before="160" w:after="0" w:line="240" w:lineRule="auto"/>
      <w:outlineLvl w:val="1"/>
    </w:pPr>
    <w:rPr>
      <w:rFonts w:asciiTheme="majorHAnsi" w:eastAsiaTheme="majorEastAsia" w:hAnsiTheme="majorHAnsi" w:cstheme="majorBidi"/>
      <w:color w:val="76923C" w:themeColor="accent1" w:themeShade="BF"/>
      <w:sz w:val="28"/>
      <w:szCs w:val="28"/>
    </w:rPr>
  </w:style>
  <w:style w:type="paragraph" w:styleId="Heading3">
    <w:name w:val="heading 3"/>
    <w:basedOn w:val="Normal"/>
    <w:next w:val="Normal"/>
    <w:link w:val="Heading3Char"/>
    <w:uiPriority w:val="9"/>
    <w:unhideWhenUsed/>
    <w:qFormat/>
    <w:rsid w:val="007D723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723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723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723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723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723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723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238"/>
    <w:rPr>
      <w:rFonts w:asciiTheme="majorHAnsi" w:eastAsiaTheme="majorEastAsia" w:hAnsiTheme="majorHAnsi" w:cstheme="majorBidi"/>
      <w:color w:val="76923C" w:themeColor="accent1" w:themeShade="BF"/>
      <w:sz w:val="36"/>
      <w:szCs w:val="36"/>
    </w:rPr>
  </w:style>
  <w:style w:type="character" w:customStyle="1" w:styleId="Heading2Char">
    <w:name w:val="Heading 2 Char"/>
    <w:basedOn w:val="DefaultParagraphFont"/>
    <w:link w:val="Heading2"/>
    <w:uiPriority w:val="9"/>
    <w:rsid w:val="007D7238"/>
    <w:rPr>
      <w:rFonts w:asciiTheme="majorHAnsi" w:eastAsiaTheme="majorEastAsia" w:hAnsiTheme="majorHAnsi" w:cstheme="majorBidi"/>
      <w:color w:val="76923C" w:themeColor="accent1" w:themeShade="BF"/>
      <w:sz w:val="28"/>
      <w:szCs w:val="28"/>
    </w:rPr>
  </w:style>
  <w:style w:type="character" w:styleId="Hyperlink">
    <w:name w:val="Hyperlink"/>
    <w:rsid w:val="00201D28"/>
    <w:rPr>
      <w:color w:val="0000FF"/>
      <w:u w:val="single"/>
    </w:rPr>
  </w:style>
  <w:style w:type="paragraph" w:styleId="BodyText">
    <w:name w:val="Body Text"/>
    <w:basedOn w:val="Normal"/>
    <w:link w:val="BodyTextChar"/>
    <w:rsid w:val="00201D28"/>
    <w:rPr>
      <w:rFonts w:ascii="Garamond" w:eastAsia="Times New Roman" w:hAnsi="Garamond"/>
      <w:sz w:val="22"/>
    </w:rPr>
  </w:style>
  <w:style w:type="character" w:customStyle="1" w:styleId="BodyTextChar">
    <w:name w:val="Body Text Char"/>
    <w:basedOn w:val="DefaultParagraphFont"/>
    <w:link w:val="BodyText"/>
    <w:rsid w:val="00201D28"/>
    <w:rPr>
      <w:rFonts w:ascii="Garamond" w:eastAsia="Times New Roman" w:hAnsi="Garamond" w:cs="Times New Roman"/>
      <w:szCs w:val="24"/>
    </w:rPr>
  </w:style>
  <w:style w:type="paragraph" w:styleId="NormalWeb">
    <w:name w:val="Normal (Web)"/>
    <w:basedOn w:val="Normal"/>
    <w:rsid w:val="00201D28"/>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7D7238"/>
    <w:rPr>
      <w:b/>
      <w:bCs/>
    </w:rPr>
  </w:style>
  <w:style w:type="paragraph" w:styleId="ListParagraph">
    <w:name w:val="List Paragraph"/>
    <w:basedOn w:val="Normal"/>
    <w:uiPriority w:val="34"/>
    <w:qFormat/>
    <w:rsid w:val="00201D28"/>
    <w:pPr>
      <w:ind w:left="720"/>
      <w:contextualSpacing/>
    </w:pPr>
  </w:style>
  <w:style w:type="paragraph" w:customStyle="1" w:styleId="Default">
    <w:name w:val="Default"/>
    <w:rsid w:val="00201D28"/>
    <w:pPr>
      <w:widowControl w:val="0"/>
      <w:autoSpaceDE w:val="0"/>
      <w:autoSpaceDN w:val="0"/>
      <w:adjustRightInd w:val="0"/>
      <w:spacing w:after="0" w:line="240" w:lineRule="auto"/>
    </w:pPr>
    <w:rPr>
      <w:rFonts w:ascii="Arial" w:eastAsia="MS Mincho" w:hAnsi="Arial" w:cs="Arial"/>
      <w:color w:val="000000"/>
      <w:sz w:val="24"/>
      <w:szCs w:val="24"/>
    </w:rPr>
  </w:style>
  <w:style w:type="paragraph" w:styleId="BalloonText">
    <w:name w:val="Balloon Text"/>
    <w:basedOn w:val="Normal"/>
    <w:link w:val="BalloonTextChar"/>
    <w:uiPriority w:val="99"/>
    <w:semiHidden/>
    <w:unhideWhenUsed/>
    <w:rsid w:val="008B7226"/>
    <w:rPr>
      <w:rFonts w:ascii="Tahoma" w:hAnsi="Tahoma" w:cs="Tahoma"/>
      <w:sz w:val="16"/>
      <w:szCs w:val="16"/>
    </w:rPr>
  </w:style>
  <w:style w:type="character" w:customStyle="1" w:styleId="BalloonTextChar">
    <w:name w:val="Balloon Text Char"/>
    <w:basedOn w:val="DefaultParagraphFont"/>
    <w:link w:val="BalloonText"/>
    <w:uiPriority w:val="99"/>
    <w:semiHidden/>
    <w:rsid w:val="008B7226"/>
    <w:rPr>
      <w:rFonts w:ascii="Tahoma" w:eastAsia="Cambria" w:hAnsi="Tahoma" w:cs="Tahoma"/>
      <w:sz w:val="16"/>
      <w:szCs w:val="16"/>
    </w:rPr>
  </w:style>
  <w:style w:type="paragraph" w:styleId="Header">
    <w:name w:val="header"/>
    <w:basedOn w:val="Normal"/>
    <w:link w:val="HeaderChar"/>
    <w:uiPriority w:val="99"/>
    <w:unhideWhenUsed/>
    <w:rsid w:val="00697EAB"/>
    <w:pPr>
      <w:tabs>
        <w:tab w:val="center" w:pos="4680"/>
        <w:tab w:val="right" w:pos="9360"/>
      </w:tabs>
    </w:pPr>
  </w:style>
  <w:style w:type="character" w:customStyle="1" w:styleId="HeaderChar">
    <w:name w:val="Header Char"/>
    <w:basedOn w:val="DefaultParagraphFont"/>
    <w:link w:val="Header"/>
    <w:uiPriority w:val="99"/>
    <w:rsid w:val="00697EAB"/>
    <w:rPr>
      <w:rFonts w:ascii="Cambria" w:eastAsia="Cambria" w:hAnsi="Cambria" w:cs="Times New Roman"/>
      <w:sz w:val="24"/>
      <w:szCs w:val="24"/>
    </w:rPr>
  </w:style>
  <w:style w:type="paragraph" w:styleId="Footer">
    <w:name w:val="footer"/>
    <w:basedOn w:val="Normal"/>
    <w:link w:val="FooterChar"/>
    <w:uiPriority w:val="99"/>
    <w:unhideWhenUsed/>
    <w:rsid w:val="00697EAB"/>
    <w:pPr>
      <w:tabs>
        <w:tab w:val="center" w:pos="4680"/>
        <w:tab w:val="right" w:pos="9360"/>
      </w:tabs>
    </w:pPr>
  </w:style>
  <w:style w:type="character" w:customStyle="1" w:styleId="FooterChar">
    <w:name w:val="Footer Char"/>
    <w:basedOn w:val="DefaultParagraphFont"/>
    <w:link w:val="Footer"/>
    <w:uiPriority w:val="99"/>
    <w:rsid w:val="00697EAB"/>
    <w:rPr>
      <w:rFonts w:ascii="Cambria" w:eastAsia="Cambria" w:hAnsi="Cambria" w:cs="Times New Roman"/>
      <w:sz w:val="24"/>
      <w:szCs w:val="24"/>
    </w:rPr>
  </w:style>
  <w:style w:type="character" w:customStyle="1" w:styleId="Heading3Char">
    <w:name w:val="Heading 3 Char"/>
    <w:basedOn w:val="DefaultParagraphFont"/>
    <w:link w:val="Heading3"/>
    <w:uiPriority w:val="9"/>
    <w:rsid w:val="007D723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723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723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723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723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723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723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723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7238"/>
    <w:pPr>
      <w:spacing w:after="0" w:line="240" w:lineRule="auto"/>
      <w:contextualSpacing/>
    </w:pPr>
    <w:rPr>
      <w:rFonts w:asciiTheme="majorHAnsi" w:eastAsiaTheme="majorEastAsia" w:hAnsiTheme="majorHAnsi" w:cstheme="majorBidi"/>
      <w:color w:val="76923C" w:themeColor="accent1" w:themeShade="BF"/>
      <w:spacing w:val="-7"/>
      <w:sz w:val="80"/>
      <w:szCs w:val="80"/>
    </w:rPr>
  </w:style>
  <w:style w:type="character" w:customStyle="1" w:styleId="TitleChar">
    <w:name w:val="Title Char"/>
    <w:basedOn w:val="DefaultParagraphFont"/>
    <w:link w:val="Title"/>
    <w:uiPriority w:val="10"/>
    <w:rsid w:val="007D7238"/>
    <w:rPr>
      <w:rFonts w:asciiTheme="majorHAnsi" w:eastAsiaTheme="majorEastAsia" w:hAnsiTheme="majorHAnsi" w:cstheme="majorBidi"/>
      <w:color w:val="76923C" w:themeColor="accent1" w:themeShade="BF"/>
      <w:spacing w:val="-7"/>
      <w:sz w:val="80"/>
      <w:szCs w:val="80"/>
    </w:rPr>
  </w:style>
  <w:style w:type="paragraph" w:styleId="Subtitle">
    <w:name w:val="Subtitle"/>
    <w:basedOn w:val="Normal"/>
    <w:next w:val="Normal"/>
    <w:link w:val="SubtitleChar"/>
    <w:uiPriority w:val="11"/>
    <w:qFormat/>
    <w:rsid w:val="007D723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7238"/>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7D7238"/>
    <w:rPr>
      <w:i/>
      <w:iCs/>
    </w:rPr>
  </w:style>
  <w:style w:type="paragraph" w:styleId="NoSpacing">
    <w:name w:val="No Spacing"/>
    <w:uiPriority w:val="1"/>
    <w:qFormat/>
    <w:rsid w:val="00DD331A"/>
    <w:pPr>
      <w:spacing w:after="0" w:line="240" w:lineRule="auto"/>
    </w:pPr>
    <w:rPr>
      <w:sz w:val="23"/>
    </w:rPr>
  </w:style>
  <w:style w:type="paragraph" w:styleId="Quote">
    <w:name w:val="Quote"/>
    <w:basedOn w:val="Normal"/>
    <w:next w:val="Normal"/>
    <w:link w:val="QuoteChar"/>
    <w:uiPriority w:val="29"/>
    <w:qFormat/>
    <w:rsid w:val="007D723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7238"/>
    <w:rPr>
      <w:i/>
      <w:iCs/>
    </w:rPr>
  </w:style>
  <w:style w:type="paragraph" w:styleId="IntenseQuote">
    <w:name w:val="Intense Quote"/>
    <w:basedOn w:val="Normal"/>
    <w:next w:val="Normal"/>
    <w:link w:val="IntenseQuoteChar"/>
    <w:uiPriority w:val="30"/>
    <w:qFormat/>
    <w:rsid w:val="007D7238"/>
    <w:pPr>
      <w:spacing w:before="100" w:beforeAutospacing="1" w:after="240"/>
      <w:ind w:left="864" w:right="864"/>
      <w:jc w:val="center"/>
    </w:pPr>
    <w:rPr>
      <w:rFonts w:asciiTheme="majorHAnsi" w:eastAsiaTheme="majorEastAsia" w:hAnsiTheme="majorHAnsi" w:cstheme="majorBidi"/>
      <w:color w:val="9BBB59" w:themeColor="accent1"/>
      <w:sz w:val="28"/>
      <w:szCs w:val="28"/>
    </w:rPr>
  </w:style>
  <w:style w:type="character" w:customStyle="1" w:styleId="IntenseQuoteChar">
    <w:name w:val="Intense Quote Char"/>
    <w:basedOn w:val="DefaultParagraphFont"/>
    <w:link w:val="IntenseQuote"/>
    <w:uiPriority w:val="30"/>
    <w:rsid w:val="007D7238"/>
    <w:rPr>
      <w:rFonts w:asciiTheme="majorHAnsi" w:eastAsiaTheme="majorEastAsia" w:hAnsiTheme="majorHAnsi" w:cstheme="majorBidi"/>
      <w:color w:val="9BBB59" w:themeColor="accent1"/>
      <w:sz w:val="28"/>
      <w:szCs w:val="28"/>
    </w:rPr>
  </w:style>
  <w:style w:type="character" w:styleId="SubtleEmphasis">
    <w:name w:val="Subtle Emphasis"/>
    <w:basedOn w:val="DefaultParagraphFont"/>
    <w:uiPriority w:val="19"/>
    <w:qFormat/>
    <w:rsid w:val="007D7238"/>
    <w:rPr>
      <w:i/>
      <w:iCs/>
      <w:color w:val="595959" w:themeColor="text1" w:themeTint="A6"/>
    </w:rPr>
  </w:style>
  <w:style w:type="character" w:styleId="IntenseEmphasis">
    <w:name w:val="Intense Emphasis"/>
    <w:basedOn w:val="DefaultParagraphFont"/>
    <w:uiPriority w:val="21"/>
    <w:qFormat/>
    <w:rsid w:val="007D7238"/>
    <w:rPr>
      <w:b/>
      <w:bCs/>
      <w:i/>
      <w:iCs/>
    </w:rPr>
  </w:style>
  <w:style w:type="character" w:styleId="SubtleReference">
    <w:name w:val="Subtle Reference"/>
    <w:basedOn w:val="DefaultParagraphFont"/>
    <w:uiPriority w:val="31"/>
    <w:qFormat/>
    <w:rsid w:val="007D7238"/>
    <w:rPr>
      <w:smallCaps/>
      <w:color w:val="404040" w:themeColor="text1" w:themeTint="BF"/>
    </w:rPr>
  </w:style>
  <w:style w:type="character" w:styleId="IntenseReference">
    <w:name w:val="Intense Reference"/>
    <w:basedOn w:val="DefaultParagraphFont"/>
    <w:uiPriority w:val="32"/>
    <w:qFormat/>
    <w:rsid w:val="007D7238"/>
    <w:rPr>
      <w:b/>
      <w:bCs/>
      <w:smallCaps/>
      <w:u w:val="single"/>
    </w:rPr>
  </w:style>
  <w:style w:type="character" w:styleId="BookTitle">
    <w:name w:val="Book Title"/>
    <w:basedOn w:val="DefaultParagraphFont"/>
    <w:uiPriority w:val="33"/>
    <w:qFormat/>
    <w:rsid w:val="007D7238"/>
    <w:rPr>
      <w:b/>
      <w:bCs/>
      <w:smallCaps/>
    </w:rPr>
  </w:style>
  <w:style w:type="paragraph" w:styleId="TOCHeading">
    <w:name w:val="TOC Heading"/>
    <w:basedOn w:val="Heading1"/>
    <w:next w:val="Normal"/>
    <w:uiPriority w:val="39"/>
    <w:semiHidden/>
    <w:unhideWhenUsed/>
    <w:qFormat/>
    <w:rsid w:val="007D7238"/>
    <w:pPr>
      <w:outlineLvl w:val="9"/>
    </w:pPr>
  </w:style>
  <w:style w:type="character" w:styleId="PlaceholderText">
    <w:name w:val="Placeholder Text"/>
    <w:basedOn w:val="DefaultParagraphFont"/>
    <w:uiPriority w:val="99"/>
    <w:semiHidden/>
    <w:rsid w:val="00EF133F"/>
    <w:rPr>
      <w:color w:val="808080"/>
    </w:rPr>
  </w:style>
  <w:style w:type="character" w:styleId="FollowedHyperlink">
    <w:name w:val="FollowedHyperlink"/>
    <w:basedOn w:val="DefaultParagraphFont"/>
    <w:uiPriority w:val="99"/>
    <w:semiHidden/>
    <w:unhideWhenUsed/>
    <w:rsid w:val="0000486F"/>
    <w:rPr>
      <w:color w:val="CCCCFF" w:themeColor="followedHyperlink"/>
      <w:u w:val="single"/>
    </w:rPr>
  </w:style>
  <w:style w:type="character" w:styleId="UnresolvedMention">
    <w:name w:val="Unresolved Mention"/>
    <w:basedOn w:val="DefaultParagraphFont"/>
    <w:uiPriority w:val="99"/>
    <w:semiHidden/>
    <w:unhideWhenUsed/>
    <w:rsid w:val="0000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7947">
      <w:bodyDiv w:val="1"/>
      <w:marLeft w:val="0"/>
      <w:marRight w:val="0"/>
      <w:marTop w:val="0"/>
      <w:marBottom w:val="0"/>
      <w:divBdr>
        <w:top w:val="none" w:sz="0" w:space="0" w:color="auto"/>
        <w:left w:val="none" w:sz="0" w:space="0" w:color="auto"/>
        <w:bottom w:val="none" w:sz="0" w:space="0" w:color="auto"/>
        <w:right w:val="none" w:sz="0" w:space="0" w:color="auto"/>
      </w:divBdr>
    </w:div>
    <w:div w:id="19150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undstl.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collegeboundst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376A82-9211-4EB7-BB60-D4F9194F46EB}"/>
      </w:docPartPr>
      <w:docPartBody>
        <w:p w:rsidR="00282A4C" w:rsidRDefault="00F34608">
          <w:r w:rsidRPr="006701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8"/>
    <w:rsid w:val="00282A4C"/>
    <w:rsid w:val="0084544E"/>
    <w:rsid w:val="00F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6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FCB715"/>
      </a:accent2>
      <a:accent3>
        <a:srgbClr val="EEECE1"/>
      </a:accent3>
      <a:accent4>
        <a:srgbClr val="BFBFBF"/>
      </a:accent4>
      <a:accent5>
        <a:srgbClr val="C4BD97"/>
      </a:accent5>
      <a:accent6>
        <a:srgbClr val="FFFFFF"/>
      </a:accent6>
      <a:hlink>
        <a:srgbClr val="262626"/>
      </a:hlink>
      <a:folHlink>
        <a:srgbClr val="CCCC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9F93-CECC-4D4B-AF71-01B4F2C8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6385</Characters>
  <Application>Microsoft Office Word</Application>
  <DocSecurity>0</DocSecurity>
  <Lines>130</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Brok</dc:creator>
  <cp:lastModifiedBy>Sarah Plumb</cp:lastModifiedBy>
  <cp:revision>2</cp:revision>
  <cp:lastPrinted>2017-04-17T23:23:00Z</cp:lastPrinted>
  <dcterms:created xsi:type="dcterms:W3CDTF">2022-04-15T17:07:00Z</dcterms:created>
  <dcterms:modified xsi:type="dcterms:W3CDTF">2022-04-15T17:07:00Z</dcterms:modified>
</cp:coreProperties>
</file>